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83" w:rsidRPr="00D31740" w:rsidRDefault="007F2183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T.C.</w:t>
      </w:r>
    </w:p>
    <w:p w:rsidR="007F2183" w:rsidRPr="00D31740" w:rsidRDefault="004B1669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BELEDİYE MECLİSİ </w:t>
      </w:r>
    </w:p>
    <w:p w:rsidR="007F2183" w:rsidRPr="00D31740" w:rsidRDefault="004B3C0D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YILI AĞUSTOS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AYI OLAĞAN TOPLANTISI</w:t>
      </w:r>
    </w:p>
    <w:p w:rsidR="007F2183" w:rsidRPr="00D31740" w:rsidRDefault="004B3C0D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:8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BİRLEŞİM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OTURUM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4B3C0D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:01.08.2023 </w:t>
      </w:r>
      <w:r w:rsidR="00FC2483">
        <w:rPr>
          <w:rFonts w:ascii="Times New Roman" w:hAnsi="Times New Roman" w:cs="Times New Roman"/>
          <w:color w:val="000000" w:themeColor="text1"/>
          <w:sz w:val="24"/>
          <w:szCs w:val="24"/>
        </w:rPr>
        <w:t>SALI</w:t>
      </w:r>
    </w:p>
    <w:p w:rsidR="007F2183" w:rsidRPr="00D31740" w:rsidRDefault="001A2E7D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F2183"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4B3C0D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07.07</w:t>
      </w:r>
      <w:r w:rsidR="007F2183" w:rsidRPr="00D31740">
        <w:rPr>
          <w:rFonts w:ascii="Times New Roman" w:hAnsi="Times New Roman" w:cs="Times New Roman"/>
          <w:sz w:val="24"/>
          <w:szCs w:val="24"/>
        </w:rPr>
        <w:t>.2023 Tarihli Geçen Toplantı Tutanak Özeti.</w:t>
      </w:r>
    </w:p>
    <w:p w:rsidR="007F2183" w:rsidRPr="00D31740" w:rsidRDefault="007F2183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183" w:rsidRPr="00D31740" w:rsidRDefault="007F2183" w:rsidP="007F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1740">
        <w:rPr>
          <w:rFonts w:ascii="Times New Roman" w:hAnsi="Times New Roman" w:cs="Times New Roman"/>
          <w:sz w:val="24"/>
          <w:szCs w:val="24"/>
          <w:u w:val="single"/>
        </w:rPr>
        <w:t xml:space="preserve">G Ü N D E M </w:t>
      </w:r>
      <w:r w:rsidRPr="00D31740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6B1D2A" w:rsidRPr="00D31740" w:rsidRDefault="006B1D2A" w:rsidP="006B1D2A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224D73" w:rsidRPr="00224D73" w:rsidRDefault="00224D73" w:rsidP="006F2739">
      <w:pPr>
        <w:pStyle w:val="ListeParagraf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224D73">
        <w:rPr>
          <w:rFonts w:ascii="Arial" w:hAnsi="Arial" w:cs="Arial"/>
        </w:rPr>
        <w:t xml:space="preserve"> </w:t>
      </w:r>
      <w:proofErr w:type="spellStart"/>
      <w:r w:rsidRPr="00224D73">
        <w:rPr>
          <w:rFonts w:ascii="Arial" w:hAnsi="Arial" w:cs="Arial"/>
        </w:rPr>
        <w:t>Aykome</w:t>
      </w:r>
      <w:proofErr w:type="spellEnd"/>
      <w:r w:rsidRPr="00224D73">
        <w:rPr>
          <w:rFonts w:ascii="Arial" w:hAnsi="Arial" w:cs="Arial"/>
        </w:rPr>
        <w:t xml:space="preserve">  (Altyapı Koordinasyon</w:t>
      </w:r>
      <w:r>
        <w:rPr>
          <w:rFonts w:ascii="Arial" w:hAnsi="Arial" w:cs="Arial"/>
        </w:rPr>
        <w:t xml:space="preserve"> Merkezi ) 2023 Ücret Tarifesinde</w:t>
      </w:r>
      <w:r w:rsidRPr="00224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belirlenmiş olan</w:t>
      </w:r>
      <w:r w:rsidRPr="00224D73">
        <w:rPr>
          <w:rFonts w:ascii="Arial" w:hAnsi="Arial" w:cs="Arial"/>
        </w:rPr>
        <w:t xml:space="preserve"> Sabit ve Mobil Haberleşme Altyapısı veya Şebekelerinde Kullanılan Her Türlü Kablo ve Benzeri Gerecin Taşınmazlardan Geçirilmesine İlişkin Yönetmelik Kapsamındaki Tarifeler </w:t>
      </w:r>
      <w:r>
        <w:rPr>
          <w:rFonts w:ascii="Arial" w:hAnsi="Arial" w:cs="Arial"/>
        </w:rPr>
        <w:t>tablosunda belirtilen</w:t>
      </w:r>
      <w:r w:rsidRPr="00224D73">
        <w:rPr>
          <w:rFonts w:ascii="Arial" w:hAnsi="Arial" w:cs="Arial"/>
        </w:rPr>
        <w:t xml:space="preserve"> 1,85 </w:t>
      </w:r>
      <w:proofErr w:type="spellStart"/>
      <w:r w:rsidRPr="00224D73">
        <w:rPr>
          <w:rFonts w:ascii="Arial" w:hAnsi="Arial" w:cs="Arial"/>
        </w:rPr>
        <w:t>tl</w:t>
      </w:r>
      <w:proofErr w:type="spellEnd"/>
      <w:r w:rsidRPr="00224D73">
        <w:rPr>
          <w:rFonts w:ascii="Arial" w:hAnsi="Arial" w:cs="Arial"/>
        </w:rPr>
        <w:t xml:space="preserve"> olarak alınan fiyatın 2023 yılı fiyat artışlarından dolayı 3,45 </w:t>
      </w:r>
      <w:proofErr w:type="spellStart"/>
      <w:proofErr w:type="gramStart"/>
      <w:r w:rsidRPr="00224D73">
        <w:rPr>
          <w:rFonts w:ascii="Arial" w:hAnsi="Arial" w:cs="Arial"/>
        </w:rPr>
        <w:t>tl</w:t>
      </w:r>
      <w:proofErr w:type="spellEnd"/>
      <w:r w:rsidRPr="00224D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olarak</w:t>
      </w:r>
      <w:proofErr w:type="gramEnd"/>
      <w:r>
        <w:rPr>
          <w:rFonts w:ascii="Arial" w:hAnsi="Arial" w:cs="Arial"/>
        </w:rPr>
        <w:t xml:space="preserve"> düzenlenmesini içeren başkanlık yazısı.</w:t>
      </w:r>
    </w:p>
    <w:p w:rsidR="00224D73" w:rsidRPr="00224D73" w:rsidRDefault="00224D73" w:rsidP="00224D73">
      <w:pPr>
        <w:pStyle w:val="ListeParagraf"/>
        <w:shd w:val="clear" w:color="auto" w:fill="FFFFF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2920FD" w:rsidRPr="004B3C0D" w:rsidRDefault="004B3C0D" w:rsidP="00875900">
      <w:pPr>
        <w:pStyle w:val="ListeParagraf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proofErr w:type="gramStart"/>
      <w:r w:rsidRPr="004B3C0D">
        <w:t>Gölbaşı  Belediyesi</w:t>
      </w:r>
      <w:proofErr w:type="gramEnd"/>
      <w:r w:rsidRPr="004B3C0D">
        <w:t xml:space="preserve">  Sınırları  içerisinde  Bulunan  12m  altındaki  imar  yollarında telekomünikasyon  firmaları  tarafından  yapılacak  alt  yapı  çalışm</w:t>
      </w:r>
      <w:r w:rsidR="00E72885">
        <w:t>a</w:t>
      </w:r>
      <w:r w:rsidRPr="004B3C0D">
        <w:t xml:space="preserve">ları  için    firmalar  ile belediyemiz  arasında  protokol  </w:t>
      </w:r>
      <w:r>
        <w:t>d</w:t>
      </w:r>
      <w:r w:rsidRPr="004B3C0D">
        <w:t xml:space="preserve">üzenlenebilmesi    için  Belediye  Başkanımız  Ramazan </w:t>
      </w:r>
      <w:proofErr w:type="spellStart"/>
      <w:r w:rsidRPr="004B3C0D">
        <w:t>ŞİMŞEK'e</w:t>
      </w:r>
      <w:proofErr w:type="spellEnd"/>
      <w:r w:rsidRPr="004B3C0D">
        <w:t xml:space="preserve"> yetki verilmesi </w:t>
      </w:r>
      <w:r w:rsidR="002920FD" w:rsidRPr="004B3C0D">
        <w:t>içeren başkanlık yazısı.</w:t>
      </w:r>
    </w:p>
    <w:p w:rsidR="002920FD" w:rsidRDefault="002920FD" w:rsidP="002920FD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706CE6" w:rsidRDefault="004B3C0D" w:rsidP="00706CE6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proofErr w:type="spellStart"/>
      <w:r w:rsidRPr="009B4D3F">
        <w:t>Yaylabağ</w:t>
      </w:r>
      <w:proofErr w:type="spellEnd"/>
      <w:r w:rsidRPr="009B4D3F">
        <w:t xml:space="preserve"> Mahallesi Toplu Konut Alanı1/1000 ölçekli Uygulama İmar Planı askı İtirazlarını</w:t>
      </w:r>
      <w:r>
        <w:rPr>
          <w:color w:val="000000" w:themeColor="text1"/>
        </w:rPr>
        <w:t xml:space="preserve">n </w:t>
      </w:r>
      <w:r w:rsidR="000717D5">
        <w:rPr>
          <w:color w:val="000000" w:themeColor="text1"/>
        </w:rPr>
        <w:t>reddini</w:t>
      </w:r>
      <w:r w:rsidR="002B71C6" w:rsidRPr="000717D5">
        <w:rPr>
          <w:color w:val="000000" w:themeColor="text1"/>
        </w:rPr>
        <w:t xml:space="preserve"> içeren </w:t>
      </w:r>
      <w:r w:rsidR="003574BF" w:rsidRPr="000717D5">
        <w:rPr>
          <w:color w:val="000000" w:themeColor="text1"/>
        </w:rPr>
        <w:t>İma</w:t>
      </w:r>
      <w:r w:rsidR="002B71C6" w:rsidRPr="000717D5">
        <w:rPr>
          <w:color w:val="000000" w:themeColor="text1"/>
        </w:rPr>
        <w:t>r-İ</w:t>
      </w:r>
      <w:r>
        <w:rPr>
          <w:color w:val="000000" w:themeColor="text1"/>
        </w:rPr>
        <w:t>stimlak-Emlak Komisyonunun 21.07.2023 tarih ve 6</w:t>
      </w:r>
      <w:r w:rsidR="003574BF" w:rsidRPr="000717D5">
        <w:rPr>
          <w:color w:val="000000" w:themeColor="text1"/>
        </w:rPr>
        <w:t xml:space="preserve"> sayılı raporu.</w:t>
      </w:r>
    </w:p>
    <w:p w:rsidR="00706CE6" w:rsidRPr="00706CE6" w:rsidRDefault="00706CE6" w:rsidP="00706CE6">
      <w:pPr>
        <w:spacing w:after="0" w:line="0" w:lineRule="atLeast"/>
        <w:contextualSpacing/>
        <w:jc w:val="both"/>
        <w:rPr>
          <w:color w:val="000000" w:themeColor="text1"/>
        </w:rPr>
      </w:pPr>
    </w:p>
    <w:p w:rsidR="00706CE6" w:rsidRDefault="00706CE6" w:rsidP="00706CE6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>Güneybatı Ankara Planlama Bölgesi 7 No.lu Mevzi Planlı Bölge 1/1000 Ölçekli Uygulama İmar Planı ve tavsiye niteliğindeki 1/5000 ölçekli Nazım İmar Planının kabulünü içeren</w:t>
      </w:r>
      <w:r w:rsidRPr="00706CE6">
        <w:rPr>
          <w:color w:val="000000" w:themeColor="text1"/>
        </w:rPr>
        <w:t xml:space="preserve"> </w:t>
      </w:r>
      <w:r w:rsidRPr="000717D5">
        <w:rPr>
          <w:color w:val="000000" w:themeColor="text1"/>
        </w:rPr>
        <w:t>İmar-İ</w:t>
      </w:r>
      <w:r>
        <w:rPr>
          <w:color w:val="000000" w:themeColor="text1"/>
        </w:rPr>
        <w:t>stimlak-Emlak Komisyonunun 21.07.2023 tarih ve 7</w:t>
      </w:r>
      <w:r w:rsidRPr="000717D5">
        <w:rPr>
          <w:color w:val="000000" w:themeColor="text1"/>
        </w:rPr>
        <w:t xml:space="preserve"> sayılı raporu.</w:t>
      </w:r>
    </w:p>
    <w:p w:rsidR="002379EF" w:rsidRDefault="002379EF" w:rsidP="002379EF">
      <w:pPr>
        <w:spacing w:after="0" w:line="0" w:lineRule="atLeast"/>
        <w:contextualSpacing/>
        <w:jc w:val="both"/>
      </w:pPr>
    </w:p>
    <w:p w:rsidR="002379EF" w:rsidRDefault="007D5C89" w:rsidP="002379EF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</w:pPr>
      <w:r>
        <w:t xml:space="preserve">Gölbaşı belediyesine emlak vergisi borçlarından dolayı 3 Temmuz 2023 tarihine kadar yapılandırma için müracaat eden kişi sayısı ve taksitlendirilen borç miktarlarının </w:t>
      </w:r>
      <w:r w:rsidR="002379EF">
        <w:t xml:space="preserve">tespitini içeren </w:t>
      </w:r>
      <w:r w:rsidR="002379EF" w:rsidRPr="00D31740">
        <w:t xml:space="preserve">Hukuk –Tarifeler-Plan ve Bütçe –Hesap Tetkik </w:t>
      </w:r>
      <w:r>
        <w:t>Komisyonunun 14.07.2023 tarih ve 11</w:t>
      </w:r>
      <w:r w:rsidR="002379EF" w:rsidRPr="00D31740">
        <w:t xml:space="preserve"> sayılı raporu.</w:t>
      </w:r>
    </w:p>
    <w:p w:rsidR="003574BF" w:rsidRPr="00D31740" w:rsidRDefault="003574BF" w:rsidP="00487E42">
      <w:pPr>
        <w:pStyle w:val="ListeParagraf"/>
        <w:spacing w:before="0" w:beforeAutospacing="0" w:after="0" w:afterAutospacing="0" w:line="0" w:lineRule="atLeast"/>
      </w:pPr>
    </w:p>
    <w:p w:rsidR="003574BF" w:rsidRPr="00D31740" w:rsidRDefault="007D5C89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spellStart"/>
      <w:r>
        <w:t>Gölbek</w:t>
      </w:r>
      <w:proofErr w:type="spellEnd"/>
      <w:r>
        <w:t xml:space="preserve"> Mahallesinin tarihi </w:t>
      </w:r>
      <w:r w:rsidR="00B80EF7" w:rsidRPr="00D31740">
        <w:t xml:space="preserve">geçmişi </w:t>
      </w:r>
      <w:r w:rsidR="00FC5D84" w:rsidRPr="00D31740">
        <w:t xml:space="preserve">ile ilgili </w:t>
      </w:r>
      <w:r w:rsidR="00B80EF7" w:rsidRPr="00D31740">
        <w:rPr>
          <w:color w:val="000000" w:themeColor="text1"/>
        </w:rPr>
        <w:t>Kül</w:t>
      </w:r>
      <w:r>
        <w:rPr>
          <w:color w:val="000000" w:themeColor="text1"/>
        </w:rPr>
        <w:t xml:space="preserve">tür ve Turizm Komisyonunun 21.07.2023 tarih ve </w:t>
      </w:r>
      <w:proofErr w:type="gramStart"/>
      <w:r>
        <w:rPr>
          <w:color w:val="000000" w:themeColor="text1"/>
        </w:rPr>
        <w:t xml:space="preserve">4 </w:t>
      </w:r>
      <w:r w:rsidR="003574BF" w:rsidRPr="00D31740">
        <w:rPr>
          <w:color w:val="000000" w:themeColor="text1"/>
        </w:rPr>
        <w:t xml:space="preserve"> sayılı</w:t>
      </w:r>
      <w:proofErr w:type="gramEnd"/>
      <w:r w:rsidR="003574BF" w:rsidRPr="00D31740">
        <w:rPr>
          <w:color w:val="000000" w:themeColor="text1"/>
        </w:rPr>
        <w:t xml:space="preserve"> raporu.</w:t>
      </w:r>
    </w:p>
    <w:p w:rsidR="003574BF" w:rsidRPr="00D31740" w:rsidRDefault="003574BF" w:rsidP="00487E42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F0323D" w:rsidRDefault="002379EF" w:rsidP="00F0323D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 xml:space="preserve">İlçemiz sınırları içerisinde yer alan parklarda güvenlik önlemlerinin arttırılması ile ilgili </w:t>
      </w:r>
      <w:r w:rsidR="00D433D3" w:rsidRPr="00D31740">
        <w:rPr>
          <w:color w:val="000000" w:themeColor="text1"/>
        </w:rPr>
        <w:t>Araştı</w:t>
      </w:r>
      <w:r w:rsidR="007D5C89">
        <w:rPr>
          <w:color w:val="000000" w:themeColor="text1"/>
        </w:rPr>
        <w:t>rma - Geliştirme Komisyonunun 14</w:t>
      </w:r>
      <w:r w:rsidR="00D433D3" w:rsidRPr="00D31740">
        <w:rPr>
          <w:color w:val="000000" w:themeColor="text1"/>
        </w:rPr>
        <w:t>.0</w:t>
      </w:r>
      <w:r w:rsidR="007D5C89">
        <w:rPr>
          <w:color w:val="000000" w:themeColor="text1"/>
        </w:rPr>
        <w:t>7.2023 tarih ve 6</w:t>
      </w:r>
      <w:r w:rsidR="00D433D3" w:rsidRPr="00D31740">
        <w:rPr>
          <w:color w:val="000000" w:themeColor="text1"/>
        </w:rPr>
        <w:t xml:space="preserve"> sayılı raporu.</w:t>
      </w:r>
    </w:p>
    <w:p w:rsidR="000717D5" w:rsidRPr="000717D5" w:rsidRDefault="000717D5" w:rsidP="000717D5">
      <w:pPr>
        <w:spacing w:after="0" w:line="0" w:lineRule="atLeast"/>
        <w:contextualSpacing/>
        <w:jc w:val="both"/>
        <w:rPr>
          <w:color w:val="000000" w:themeColor="text1"/>
        </w:rPr>
      </w:pPr>
    </w:p>
    <w:p w:rsidR="002379EF" w:rsidRDefault="007D5C89" w:rsidP="002379EF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proofErr w:type="spellStart"/>
      <w:r>
        <w:t>Gökçehöyük</w:t>
      </w:r>
      <w:proofErr w:type="spellEnd"/>
      <w:r>
        <w:t xml:space="preserve"> Mahallesi yeni yerleşim alanı, Eski 198 Parsel</w:t>
      </w:r>
      <w:proofErr w:type="gramStart"/>
      <w:r>
        <w:t>)</w:t>
      </w:r>
      <w:proofErr w:type="gramEnd"/>
      <w:r>
        <w:t xml:space="preserve"> 6038.Sk. 6042.Sk. </w:t>
      </w:r>
      <w:proofErr w:type="gramStart"/>
      <w:r>
        <w:t>ve</w:t>
      </w:r>
      <w:proofErr w:type="gramEnd"/>
      <w:r>
        <w:t xml:space="preserve"> 6044.Sokaklar arasında kalan bölgeye dolgu malzemesi koyulması ile ilgili </w:t>
      </w:r>
      <w:r w:rsidR="002379EF" w:rsidRPr="00D31740">
        <w:rPr>
          <w:color w:val="000000" w:themeColor="text1"/>
        </w:rPr>
        <w:t>Araştı</w:t>
      </w:r>
      <w:r>
        <w:rPr>
          <w:color w:val="000000" w:themeColor="text1"/>
        </w:rPr>
        <w:t>rma - Geliştirme Komisyonunun 14</w:t>
      </w:r>
      <w:r w:rsidR="002379EF" w:rsidRPr="00D31740">
        <w:rPr>
          <w:color w:val="000000" w:themeColor="text1"/>
        </w:rPr>
        <w:t>.0</w:t>
      </w:r>
      <w:r>
        <w:rPr>
          <w:color w:val="000000" w:themeColor="text1"/>
        </w:rPr>
        <w:t>7.2023 tarih ve 7</w:t>
      </w:r>
      <w:r w:rsidR="002379EF" w:rsidRPr="00D31740">
        <w:rPr>
          <w:color w:val="000000" w:themeColor="text1"/>
        </w:rPr>
        <w:t xml:space="preserve"> sayılı raporu.</w:t>
      </w:r>
    </w:p>
    <w:p w:rsidR="00D433D3" w:rsidRPr="00D31740" w:rsidRDefault="00D433D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929" w:rsidRDefault="007D5C89" w:rsidP="00877929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 xml:space="preserve">Boyalık Mahallemizde yaşayan vatandaşlarımıza 2022 yılında yapılan sosyal yardımların </w:t>
      </w:r>
      <w:r w:rsidR="00B80EF7" w:rsidRPr="00D31740">
        <w:t xml:space="preserve">tespitini </w:t>
      </w:r>
      <w:r w:rsidR="00FC5D84" w:rsidRPr="00D31740">
        <w:t xml:space="preserve">içeren Halkla İlişkiler- Çalışan </w:t>
      </w:r>
      <w:r w:rsidR="00B80EF7" w:rsidRPr="00D31740">
        <w:t xml:space="preserve">ve </w:t>
      </w:r>
      <w:r w:rsidR="00A51AD0">
        <w:t xml:space="preserve">İnsan </w:t>
      </w:r>
      <w:r>
        <w:t>Hakları Komisyonunun 21.07.2023 tarih ve 5</w:t>
      </w:r>
      <w:r w:rsidR="00224D73">
        <w:t xml:space="preserve"> sayılı raporu.</w:t>
      </w:r>
      <w:bookmarkStart w:id="0" w:name="_GoBack"/>
      <w:bookmarkEnd w:id="0"/>
    </w:p>
    <w:p w:rsidR="00877929" w:rsidRPr="00D31740" w:rsidRDefault="00877929" w:rsidP="00877929">
      <w:pPr>
        <w:spacing w:after="0" w:line="0" w:lineRule="atLeast"/>
        <w:jc w:val="both"/>
      </w:pPr>
    </w:p>
    <w:p w:rsidR="00D433D3" w:rsidRPr="00D31740" w:rsidRDefault="00D433D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7B6" w:rsidRDefault="007D5C89" w:rsidP="008C47B6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 xml:space="preserve">Gölbaşı merkez Mahallelerde görülen sivrisinek </w:t>
      </w:r>
      <w:r w:rsidR="00986FE7">
        <w:t xml:space="preserve">ile ilgili </w:t>
      </w:r>
      <w:r w:rsidR="008C47B6" w:rsidRPr="00D31740">
        <w:rPr>
          <w:color w:val="000000" w:themeColor="text1"/>
        </w:rPr>
        <w:t>Çevre -Sağlık</w:t>
      </w:r>
      <w:r w:rsidR="00986FE7">
        <w:rPr>
          <w:color w:val="000000" w:themeColor="text1"/>
        </w:rPr>
        <w:t xml:space="preserve"> ve İsimlendirme Komisyonunun 14.07.2023 tarih ve 5</w:t>
      </w:r>
      <w:r w:rsidR="008C47B6" w:rsidRPr="00D31740">
        <w:rPr>
          <w:color w:val="000000" w:themeColor="text1"/>
        </w:rPr>
        <w:t xml:space="preserve"> sayılı raporu.</w:t>
      </w:r>
    </w:p>
    <w:p w:rsidR="008C47B6" w:rsidRPr="008C47B6" w:rsidRDefault="008C47B6" w:rsidP="008C47B6">
      <w:pPr>
        <w:spacing w:after="0" w:line="0" w:lineRule="atLeast"/>
        <w:jc w:val="both"/>
        <w:rPr>
          <w:color w:val="FF0000"/>
        </w:rPr>
      </w:pPr>
    </w:p>
    <w:p w:rsidR="008C47B6" w:rsidRPr="008C47B6" w:rsidRDefault="00986FE7" w:rsidP="008C47B6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 xml:space="preserve">Yaz tatilinde Gölbaşında ikamet eden öğrencilere yönelik sosyal ve kültürel faaliyetler ile ilgili </w:t>
      </w:r>
      <w:r w:rsidR="008C47B6">
        <w:t xml:space="preserve">Aile ve Sosyal Politikalar </w:t>
      </w:r>
      <w:r>
        <w:rPr>
          <w:color w:val="000000" w:themeColor="text1"/>
        </w:rPr>
        <w:t>Komisyonunun 21.07.2023 tarih ve 3</w:t>
      </w:r>
      <w:r w:rsidR="008C47B6" w:rsidRPr="00D31740">
        <w:rPr>
          <w:color w:val="000000" w:themeColor="text1"/>
        </w:rPr>
        <w:t xml:space="preserve"> sayılı raporu.</w:t>
      </w:r>
    </w:p>
    <w:p w:rsidR="0047686B" w:rsidRPr="00D31740" w:rsidRDefault="0047686B" w:rsidP="00487E42">
      <w:pPr>
        <w:pStyle w:val="ListeParagraf"/>
        <w:spacing w:before="0" w:beforeAutospacing="0" w:after="0" w:afterAutospacing="0" w:line="0" w:lineRule="atLeast"/>
      </w:pPr>
    </w:p>
    <w:p w:rsidR="0047686B" w:rsidRDefault="00986FE7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1F793E">
        <w:t xml:space="preserve">Ankara Gölbaşı İlçesinin sığ jeotermal ile tanışma ve örnek uygulama alanlarının oluşturulmasını içeren </w:t>
      </w:r>
      <w:r w:rsidR="0047686B" w:rsidRPr="00D31740">
        <w:rPr>
          <w:color w:val="000000" w:themeColor="text1"/>
        </w:rPr>
        <w:t xml:space="preserve">Sanayi-Esnaf ve </w:t>
      </w:r>
      <w:r>
        <w:rPr>
          <w:color w:val="000000" w:themeColor="text1"/>
        </w:rPr>
        <w:t>Tüketici Hakları Komisyonunun 14.07.2023 tarih ve 6</w:t>
      </w:r>
      <w:r w:rsidR="0047686B" w:rsidRPr="00D31740">
        <w:rPr>
          <w:color w:val="000000" w:themeColor="text1"/>
        </w:rPr>
        <w:t xml:space="preserve"> sayılı raporu.</w:t>
      </w:r>
    </w:p>
    <w:p w:rsidR="00B96801" w:rsidRPr="00D31740" w:rsidRDefault="00B96801" w:rsidP="00986FE7">
      <w:pPr>
        <w:spacing w:after="0" w:line="0" w:lineRule="atLeast"/>
        <w:jc w:val="both"/>
      </w:pPr>
    </w:p>
    <w:p w:rsidR="0047686B" w:rsidRPr="00AF1D67" w:rsidRDefault="00986FE7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>
        <w:t xml:space="preserve">Hasat zamanı gelmesi dolayısıyla biçim yapan çiftçilerimizin karşılaştıkları sıkıntıların </w:t>
      </w:r>
      <w:r w:rsidR="008C47B6">
        <w:t xml:space="preserve">tespitini içeren </w:t>
      </w:r>
      <w:r w:rsidR="006B609C" w:rsidRPr="00D31740">
        <w:t>Kı</w:t>
      </w:r>
      <w:r w:rsidR="008C47B6">
        <w:t xml:space="preserve">rsal Kalkınma </w:t>
      </w:r>
      <w:r>
        <w:t>Komisyonunun 21.07.2023 tarih ve 5</w:t>
      </w:r>
      <w:r w:rsidR="0047686B" w:rsidRPr="00D31740">
        <w:t xml:space="preserve"> sayılı raporu.</w:t>
      </w:r>
    </w:p>
    <w:p w:rsidR="00AF1D67" w:rsidRPr="00D31740" w:rsidRDefault="00AF1D67" w:rsidP="00AF1D67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shd w:val="clear" w:color="auto" w:fill="FFFFFF"/>
        </w:rPr>
      </w:pPr>
    </w:p>
    <w:p w:rsidR="00986FE7" w:rsidRPr="00986FE7" w:rsidRDefault="00986FE7" w:rsidP="00986FE7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hd w:val="clear" w:color="auto" w:fill="FFFFFF"/>
        </w:rPr>
      </w:pPr>
      <w:r>
        <w:t xml:space="preserve">Karşıyaka Mahallesi Şehit Mustafa Tecimer İmam Hatip Ortaokulunun eğitim faaliyetlerini </w:t>
      </w:r>
      <w:r w:rsidR="008C47B6">
        <w:t xml:space="preserve">yaparken yaşadıkları sorunların </w:t>
      </w:r>
      <w:r w:rsidR="0047686B" w:rsidRPr="00D31740">
        <w:rPr>
          <w:color w:val="000000" w:themeColor="text1"/>
        </w:rPr>
        <w:t>tespiti</w:t>
      </w:r>
      <w:r>
        <w:rPr>
          <w:color w:val="000000" w:themeColor="text1"/>
        </w:rPr>
        <w:t>ni içeren Eğitim Komisyonunun 14.07.2023 tarih ve 4</w:t>
      </w:r>
      <w:r w:rsidR="0047686B" w:rsidRPr="00D31740">
        <w:rPr>
          <w:color w:val="000000" w:themeColor="text1"/>
        </w:rPr>
        <w:t xml:space="preserve"> sayılı raporu.</w:t>
      </w:r>
    </w:p>
    <w:p w:rsidR="00986FE7" w:rsidRPr="00986FE7" w:rsidRDefault="00986FE7" w:rsidP="00986FE7">
      <w:pPr>
        <w:spacing w:after="0" w:line="0" w:lineRule="atLeast"/>
        <w:contextualSpacing/>
        <w:jc w:val="both"/>
        <w:rPr>
          <w:color w:val="000000" w:themeColor="text1"/>
          <w:shd w:val="clear" w:color="auto" w:fill="FFFFFF"/>
        </w:rPr>
      </w:pPr>
    </w:p>
    <w:p w:rsidR="00986FE7" w:rsidRPr="00986FE7" w:rsidRDefault="00986FE7" w:rsidP="00986FE7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>
        <w:t>Belediyemiz sınırları içerinde bulunan (köyler) Mahalleler arası futbol turnuvalarının düzenlenmesi ile ilgili</w:t>
      </w:r>
      <w:r w:rsidRPr="00986FE7">
        <w:rPr>
          <w:color w:val="000000" w:themeColor="text1"/>
        </w:rPr>
        <w:t xml:space="preserve"> </w:t>
      </w:r>
      <w:r w:rsidRPr="00D31740">
        <w:rPr>
          <w:color w:val="000000" w:themeColor="text1"/>
        </w:rPr>
        <w:t xml:space="preserve">Gençlik-Spor AB ve </w:t>
      </w:r>
      <w:r>
        <w:rPr>
          <w:color w:val="000000" w:themeColor="text1"/>
        </w:rPr>
        <w:t>Dış İlişkiler Komisyonunun 21.07</w:t>
      </w:r>
      <w:r w:rsidRPr="00D31740">
        <w:rPr>
          <w:color w:val="000000" w:themeColor="text1"/>
        </w:rPr>
        <w:t xml:space="preserve">.2023 tarih ve </w:t>
      </w:r>
      <w:r>
        <w:rPr>
          <w:color w:val="000000" w:themeColor="text1"/>
        </w:rPr>
        <w:t>4</w:t>
      </w:r>
      <w:r w:rsidRPr="00D31740">
        <w:rPr>
          <w:color w:val="000000" w:themeColor="text1"/>
        </w:rPr>
        <w:t xml:space="preserve"> sayılı raporu.</w:t>
      </w:r>
    </w:p>
    <w:p w:rsidR="0047686B" w:rsidRPr="00D31740" w:rsidRDefault="0047686B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86B" w:rsidRPr="00D31740" w:rsidRDefault="00986FE7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>
        <w:t xml:space="preserve">Karşıyaka Mahallesi Şehit Mustafa Tecimer İmam Hatip Ortaokulunun spor faaliyetlerini </w:t>
      </w:r>
      <w:r w:rsidR="00A41991">
        <w:t xml:space="preserve">yaparken yaşadıkları sıkıntıların </w:t>
      </w:r>
      <w:r w:rsidR="0047686B" w:rsidRPr="00D31740">
        <w:rPr>
          <w:color w:val="000000" w:themeColor="text1"/>
        </w:rPr>
        <w:t xml:space="preserve">tespitini içeren Gençlik-Spor AB </w:t>
      </w:r>
      <w:r w:rsidR="006B609C" w:rsidRPr="00D31740">
        <w:rPr>
          <w:color w:val="000000" w:themeColor="text1"/>
        </w:rPr>
        <w:t xml:space="preserve">ve </w:t>
      </w:r>
      <w:r>
        <w:rPr>
          <w:color w:val="000000" w:themeColor="text1"/>
        </w:rPr>
        <w:t>Dış İlişkiler Komisyonunun 21.07</w:t>
      </w:r>
      <w:r w:rsidR="006B609C" w:rsidRPr="00D31740">
        <w:rPr>
          <w:color w:val="000000" w:themeColor="text1"/>
        </w:rPr>
        <w:t xml:space="preserve">.2023 tarih ve </w:t>
      </w:r>
      <w:r>
        <w:rPr>
          <w:color w:val="000000" w:themeColor="text1"/>
        </w:rPr>
        <w:t>5</w:t>
      </w:r>
      <w:r w:rsidR="0047686B" w:rsidRPr="00D31740">
        <w:rPr>
          <w:color w:val="000000" w:themeColor="text1"/>
        </w:rPr>
        <w:t xml:space="preserve"> sayılı raporu.</w:t>
      </w:r>
    </w:p>
    <w:p w:rsidR="00A41991" w:rsidRPr="00A41991" w:rsidRDefault="00A41991" w:rsidP="00A41991">
      <w:pPr>
        <w:spacing w:after="0" w:line="0" w:lineRule="atLeast"/>
        <w:contextualSpacing/>
        <w:jc w:val="both"/>
        <w:rPr>
          <w:shd w:val="clear" w:color="auto" w:fill="FFFFFF"/>
        </w:rPr>
      </w:pPr>
    </w:p>
    <w:p w:rsidR="00A41991" w:rsidRPr="00A41991" w:rsidRDefault="00986FE7" w:rsidP="00A4199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proofErr w:type="spellStart"/>
      <w:r>
        <w:t>Velihimmetli</w:t>
      </w:r>
      <w:proofErr w:type="spellEnd"/>
      <w:r>
        <w:t xml:space="preserve"> yardımlaşma </w:t>
      </w:r>
      <w:r w:rsidR="00A41991">
        <w:t xml:space="preserve">derneği ile ilgili </w:t>
      </w:r>
      <w:r w:rsidR="00A41991" w:rsidRPr="00D31740">
        <w:t>Yerel Yönetimler ve Sivil Toplum Örgütleri</w:t>
      </w:r>
      <w:r w:rsidR="00E511AF">
        <w:t>yle Koordinasyon Komisyonunun 14.07</w:t>
      </w:r>
      <w:r w:rsidR="00A41991" w:rsidRPr="00D31740">
        <w:t xml:space="preserve">.2023 tarih ve </w:t>
      </w:r>
      <w:r w:rsidR="00E511AF">
        <w:t>5</w:t>
      </w:r>
      <w:r w:rsidR="00A41991" w:rsidRPr="00D31740">
        <w:t xml:space="preserve"> sayılı raporu.</w:t>
      </w:r>
    </w:p>
    <w:p w:rsidR="00487E42" w:rsidRPr="00D31740" w:rsidRDefault="00487E42" w:rsidP="00487E42">
      <w:pPr>
        <w:pStyle w:val="ListeParagraf"/>
        <w:spacing w:before="0" w:beforeAutospacing="0" w:after="0" w:afterAutospacing="0" w:line="0" w:lineRule="atLeast"/>
        <w:rPr>
          <w:shd w:val="clear" w:color="auto" w:fill="FFFFFF"/>
        </w:rPr>
      </w:pPr>
    </w:p>
    <w:p w:rsidR="00487E42" w:rsidRPr="00D31740" w:rsidRDefault="00E511AF" w:rsidP="00487E42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proofErr w:type="spellStart"/>
      <w:r>
        <w:t>Velihimmetli</w:t>
      </w:r>
      <w:proofErr w:type="spellEnd"/>
      <w:r>
        <w:t xml:space="preserve"> Mahallesinin </w:t>
      </w:r>
      <w:r w:rsidR="00A41991">
        <w:t xml:space="preserve">alt yapı sorunlarının </w:t>
      </w:r>
      <w:r w:rsidR="006B609C" w:rsidRPr="00D31740">
        <w:t>tespitini i</w:t>
      </w:r>
      <w:r>
        <w:t>çeren Altyapı Komisyonunun 21.07.2023 tarih ve 4</w:t>
      </w:r>
      <w:r w:rsidR="00487E42" w:rsidRPr="00D31740">
        <w:t xml:space="preserve"> sayılı raporu.</w:t>
      </w:r>
    </w:p>
    <w:p w:rsidR="00487E42" w:rsidRPr="00D31740" w:rsidRDefault="00487E42" w:rsidP="00487E42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shd w:val="clear" w:color="auto" w:fill="FFFFFF"/>
        </w:rPr>
      </w:pPr>
    </w:p>
    <w:p w:rsidR="00487E42" w:rsidRPr="00D31740" w:rsidRDefault="00487E42" w:rsidP="00487E42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shd w:val="clear" w:color="auto" w:fill="FFFFFF"/>
        </w:rPr>
      </w:pPr>
    </w:p>
    <w:p w:rsidR="007F2183" w:rsidRPr="00D31740" w:rsidRDefault="007F218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2183" w:rsidRPr="00D31740" w:rsidRDefault="007F2183" w:rsidP="00487E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183" w:rsidRPr="00D31740" w:rsidRDefault="007F218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2183" w:rsidRPr="00D31740" w:rsidRDefault="007F218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7F2183" w:rsidP="00487E4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</w:pPr>
    </w:p>
    <w:p w:rsidR="007F2183" w:rsidRPr="00D31740" w:rsidRDefault="007F2183" w:rsidP="00487E42">
      <w:pPr>
        <w:pStyle w:val="ListeParagraf"/>
        <w:tabs>
          <w:tab w:val="left" w:pos="2731"/>
        </w:tabs>
        <w:spacing w:before="0" w:beforeAutospacing="0" w:after="0" w:afterAutospacing="0" w:line="0" w:lineRule="atLeast"/>
        <w:contextualSpacing/>
        <w:jc w:val="both"/>
      </w:pPr>
      <w:r w:rsidRPr="00D31740">
        <w:tab/>
      </w:r>
    </w:p>
    <w:p w:rsidR="007F2183" w:rsidRPr="00D31740" w:rsidRDefault="007F2183" w:rsidP="00487E42">
      <w:pPr>
        <w:pStyle w:val="ListeParagraf"/>
        <w:spacing w:before="0" w:beforeAutospacing="0" w:after="0" w:afterAutospacing="0" w:line="0" w:lineRule="atLeast"/>
      </w:pPr>
    </w:p>
    <w:p w:rsidR="007F2183" w:rsidRPr="00D31740" w:rsidRDefault="007F2183" w:rsidP="00487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33423" w:rsidRPr="00D31740" w:rsidRDefault="00B33423" w:rsidP="00487E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33423" w:rsidRPr="00D317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C4" w:rsidRDefault="00D71AC4" w:rsidP="00F13B54">
      <w:pPr>
        <w:spacing w:after="0" w:line="240" w:lineRule="auto"/>
      </w:pPr>
      <w:r>
        <w:separator/>
      </w:r>
    </w:p>
  </w:endnote>
  <w:endnote w:type="continuationSeparator" w:id="0">
    <w:p w:rsidR="00D71AC4" w:rsidRDefault="00D71AC4" w:rsidP="00F1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703598"/>
      <w:docPartObj>
        <w:docPartGallery w:val="Page Numbers (Bottom of Page)"/>
        <w:docPartUnique/>
      </w:docPartObj>
    </w:sdtPr>
    <w:sdtEndPr/>
    <w:sdtContent>
      <w:p w:rsidR="00F13B54" w:rsidRDefault="00F13B5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D73">
          <w:rPr>
            <w:noProof/>
          </w:rPr>
          <w:t>3</w:t>
        </w:r>
        <w:r>
          <w:fldChar w:fldCharType="end"/>
        </w:r>
      </w:p>
    </w:sdtContent>
  </w:sdt>
  <w:p w:rsidR="00F13B54" w:rsidRDefault="00F13B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C4" w:rsidRDefault="00D71AC4" w:rsidP="00F13B54">
      <w:pPr>
        <w:spacing w:after="0" w:line="240" w:lineRule="auto"/>
      </w:pPr>
      <w:r>
        <w:separator/>
      </w:r>
    </w:p>
  </w:footnote>
  <w:footnote w:type="continuationSeparator" w:id="0">
    <w:p w:rsidR="00D71AC4" w:rsidRDefault="00D71AC4" w:rsidP="00F1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95C07"/>
    <w:multiLevelType w:val="hybridMultilevel"/>
    <w:tmpl w:val="625AAEAE"/>
    <w:lvl w:ilvl="0" w:tplc="ABA8C3E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4"/>
    <w:rsid w:val="000370A4"/>
    <w:rsid w:val="000717D5"/>
    <w:rsid w:val="00077D8F"/>
    <w:rsid w:val="000A0B87"/>
    <w:rsid w:val="000A1FFA"/>
    <w:rsid w:val="000C7DA3"/>
    <w:rsid w:val="001934F0"/>
    <w:rsid w:val="001A2E7D"/>
    <w:rsid w:val="00224D73"/>
    <w:rsid w:val="002379EF"/>
    <w:rsid w:val="002920FD"/>
    <w:rsid w:val="002A1F14"/>
    <w:rsid w:val="002B71C6"/>
    <w:rsid w:val="002F3608"/>
    <w:rsid w:val="00347E2E"/>
    <w:rsid w:val="003574BF"/>
    <w:rsid w:val="00401A44"/>
    <w:rsid w:val="0047686B"/>
    <w:rsid w:val="00487E42"/>
    <w:rsid w:val="004A633C"/>
    <w:rsid w:val="004B1669"/>
    <w:rsid w:val="004B2340"/>
    <w:rsid w:val="004B3C0D"/>
    <w:rsid w:val="004B3DBC"/>
    <w:rsid w:val="004B60E0"/>
    <w:rsid w:val="00501AF9"/>
    <w:rsid w:val="005218AD"/>
    <w:rsid w:val="0052214D"/>
    <w:rsid w:val="005A64C5"/>
    <w:rsid w:val="00626203"/>
    <w:rsid w:val="006B1D2A"/>
    <w:rsid w:val="006B609C"/>
    <w:rsid w:val="00704293"/>
    <w:rsid w:val="00706CE6"/>
    <w:rsid w:val="00754995"/>
    <w:rsid w:val="00772EF6"/>
    <w:rsid w:val="00773BC3"/>
    <w:rsid w:val="007B7A47"/>
    <w:rsid w:val="007C21B1"/>
    <w:rsid w:val="007C55F4"/>
    <w:rsid w:val="007D5C89"/>
    <w:rsid w:val="007E341A"/>
    <w:rsid w:val="007F2183"/>
    <w:rsid w:val="00877929"/>
    <w:rsid w:val="00882347"/>
    <w:rsid w:val="008923F8"/>
    <w:rsid w:val="008C1689"/>
    <w:rsid w:val="008C1AA8"/>
    <w:rsid w:val="008C2EF5"/>
    <w:rsid w:val="008C47B6"/>
    <w:rsid w:val="009578CC"/>
    <w:rsid w:val="00986FE7"/>
    <w:rsid w:val="00A41991"/>
    <w:rsid w:val="00A51AD0"/>
    <w:rsid w:val="00AE4112"/>
    <w:rsid w:val="00AF1D67"/>
    <w:rsid w:val="00B33423"/>
    <w:rsid w:val="00B80EF7"/>
    <w:rsid w:val="00B96801"/>
    <w:rsid w:val="00BD3B55"/>
    <w:rsid w:val="00BD621F"/>
    <w:rsid w:val="00BF4CDF"/>
    <w:rsid w:val="00C979A2"/>
    <w:rsid w:val="00CA0449"/>
    <w:rsid w:val="00D31740"/>
    <w:rsid w:val="00D433D3"/>
    <w:rsid w:val="00D71AC4"/>
    <w:rsid w:val="00D75580"/>
    <w:rsid w:val="00E511AF"/>
    <w:rsid w:val="00E72885"/>
    <w:rsid w:val="00EA7A00"/>
    <w:rsid w:val="00F0323D"/>
    <w:rsid w:val="00F10416"/>
    <w:rsid w:val="00F13B54"/>
    <w:rsid w:val="00F15B8F"/>
    <w:rsid w:val="00F50EB0"/>
    <w:rsid w:val="00FC2483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9814-9467-4FA5-B33C-ABE4DD8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8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B5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B5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DA3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7E341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78</cp:revision>
  <cp:lastPrinted>2023-06-01T07:52:00Z</cp:lastPrinted>
  <dcterms:created xsi:type="dcterms:W3CDTF">2023-01-27T05:44:00Z</dcterms:created>
  <dcterms:modified xsi:type="dcterms:W3CDTF">2023-07-28T08:09:00Z</dcterms:modified>
</cp:coreProperties>
</file>