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AB349D" w:rsidRDefault="00AB349D" w:rsidP="00AB349D">
      <w:pPr>
        <w:spacing w:after="0" w:line="240" w:lineRule="auto"/>
        <w:jc w:val="center"/>
        <w:rPr>
          <w:rFonts w:ascii="Times New Roman" w:hAnsi="Times New Roman" w:cs="Times New Roman"/>
          <w:b/>
          <w:sz w:val="24"/>
          <w:szCs w:val="24"/>
        </w:rPr>
      </w:pPr>
    </w:p>
    <w:p w:rsidR="00DA7239" w:rsidRDefault="00DA7239" w:rsidP="00AB349D">
      <w:pPr>
        <w:spacing w:after="0" w:line="240" w:lineRule="auto"/>
        <w:jc w:val="center"/>
        <w:rPr>
          <w:rFonts w:ascii="Times New Roman" w:hAnsi="Times New Roman" w:cs="Times New Roman"/>
          <w:b/>
          <w:sz w:val="24"/>
          <w:szCs w:val="24"/>
        </w:rPr>
      </w:pPr>
    </w:p>
    <w:p w:rsidR="00AB349D" w:rsidRDefault="00AB349D" w:rsidP="00AB349D">
      <w:pPr>
        <w:spacing w:after="0" w:line="240" w:lineRule="auto"/>
        <w:jc w:val="center"/>
        <w:rPr>
          <w:rFonts w:ascii="Times New Roman" w:hAnsi="Times New Roman" w:cs="Times New Roman"/>
          <w:b/>
          <w:sz w:val="24"/>
          <w:szCs w:val="24"/>
        </w:rPr>
      </w:pPr>
    </w:p>
    <w:p w:rsidR="00AB349D" w:rsidRDefault="00506F79" w:rsidP="00AB349D">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25</w:t>
      </w:r>
      <w:proofErr w:type="gramEnd"/>
      <w:r w:rsidR="00AB349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TARİH :23.08</w:t>
      </w:r>
      <w:r w:rsidR="00AB349D">
        <w:rPr>
          <w:rFonts w:ascii="Times New Roman" w:hAnsi="Times New Roman" w:cs="Times New Roman"/>
          <w:b/>
          <w:color w:val="000000" w:themeColor="text1"/>
          <w:sz w:val="24"/>
          <w:szCs w:val="24"/>
        </w:rPr>
        <w:t>.2024</w:t>
      </w:r>
    </w:p>
    <w:p w:rsidR="00AB349D" w:rsidRDefault="00AB349D" w:rsidP="00AB349D">
      <w:pPr>
        <w:spacing w:after="0" w:line="240" w:lineRule="atLeast"/>
        <w:jc w:val="center"/>
        <w:rPr>
          <w:rFonts w:ascii="Times New Roman" w:hAnsi="Times New Roman" w:cs="Times New Roman"/>
          <w:b/>
        </w:rPr>
      </w:pPr>
    </w:p>
    <w:p w:rsidR="00DA7239" w:rsidRDefault="00DA7239" w:rsidP="00AB349D">
      <w:pPr>
        <w:spacing w:after="0" w:line="240" w:lineRule="atLeast"/>
        <w:jc w:val="center"/>
        <w:rPr>
          <w:rFonts w:ascii="Times New Roman" w:hAnsi="Times New Roman" w:cs="Times New Roman"/>
          <w:b/>
        </w:rPr>
      </w:pPr>
    </w:p>
    <w:p w:rsidR="00DA7239" w:rsidRDefault="00DA7239"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AB349D" w:rsidRPr="00AB349D" w:rsidRDefault="00AB349D" w:rsidP="00AB349D">
      <w:pPr>
        <w:spacing w:after="0" w:line="240" w:lineRule="atLeast"/>
        <w:jc w:val="center"/>
        <w:rPr>
          <w:rFonts w:ascii="Times New Roman" w:hAnsi="Times New Roman" w:cs="Times New Roman"/>
          <w:b/>
          <w:sz w:val="24"/>
          <w:szCs w:val="24"/>
        </w:rPr>
      </w:pPr>
    </w:p>
    <w:p w:rsidR="00AB349D" w:rsidRPr="00DA7239" w:rsidRDefault="00506F79" w:rsidP="00DA7239">
      <w:pPr>
        <w:spacing w:after="0" w:line="240" w:lineRule="auto"/>
        <w:ind w:firstLine="709"/>
        <w:contextualSpacing/>
        <w:jc w:val="both"/>
        <w:rPr>
          <w:rFonts w:ascii="Times New Roman" w:hAnsi="Times New Roman" w:cs="Times New Roman"/>
          <w:sz w:val="24"/>
          <w:szCs w:val="24"/>
        </w:rPr>
      </w:pPr>
      <w:r w:rsidRPr="00DA7239">
        <w:rPr>
          <w:rFonts w:ascii="Times New Roman" w:hAnsi="Times New Roman" w:cs="Times New Roman"/>
          <w:sz w:val="24"/>
          <w:szCs w:val="24"/>
        </w:rPr>
        <w:t xml:space="preserve">ASKİ’nin ilçemizde ve özellikle Mogan Gölü bölgesinde (Konya Yolu civarında ) yapmış olduğu çalışmalardan atık su giderlerinin tahliyesinin ve arıtılmasının yapılıp yapılmadığı hususunda kamuoyuna ve meclise bilgi verilmesini </w:t>
      </w:r>
      <w:r w:rsidR="00AB349D" w:rsidRPr="00DA7239">
        <w:rPr>
          <w:rFonts w:ascii="Times New Roman" w:hAnsi="Times New Roman" w:cs="Times New Roman"/>
          <w:sz w:val="24"/>
          <w:szCs w:val="24"/>
        </w:rPr>
        <w:t>içeren konu</w:t>
      </w:r>
      <w:r w:rsidR="00AB349D" w:rsidRPr="00DA7239">
        <w:rPr>
          <w:rFonts w:ascii="Times New Roman" w:hAnsi="Times New Roman" w:cs="Times New Roman"/>
          <w:color w:val="000000" w:themeColor="text1"/>
          <w:sz w:val="24"/>
          <w:szCs w:val="24"/>
        </w:rPr>
        <w:t>, Belediye Me</w:t>
      </w:r>
      <w:r w:rsidRPr="00DA7239">
        <w:rPr>
          <w:rFonts w:ascii="Times New Roman" w:hAnsi="Times New Roman" w:cs="Times New Roman"/>
          <w:color w:val="000000" w:themeColor="text1"/>
          <w:sz w:val="24"/>
          <w:szCs w:val="24"/>
        </w:rPr>
        <w:t>clisinin 09.08.2024 tarih ve 28</w:t>
      </w:r>
      <w:r w:rsidR="00AB349D" w:rsidRPr="00DA7239">
        <w:rPr>
          <w:rFonts w:ascii="Times New Roman" w:hAnsi="Times New Roman" w:cs="Times New Roman"/>
          <w:color w:val="000000" w:themeColor="text1"/>
          <w:sz w:val="24"/>
          <w:szCs w:val="24"/>
        </w:rPr>
        <w:t>9 sayılı kararı ile komisyonumuza incelenmek üzere ha</w:t>
      </w:r>
      <w:r w:rsidRPr="00DA7239">
        <w:rPr>
          <w:rFonts w:ascii="Times New Roman" w:hAnsi="Times New Roman" w:cs="Times New Roman"/>
          <w:color w:val="000000" w:themeColor="text1"/>
          <w:sz w:val="24"/>
          <w:szCs w:val="24"/>
        </w:rPr>
        <w:t>vale edilmiştir. Komisyonumuz 19-23</w:t>
      </w:r>
      <w:r w:rsidR="00AB349D" w:rsidRPr="00DA7239">
        <w:rPr>
          <w:rFonts w:ascii="Times New Roman" w:hAnsi="Times New Roman" w:cs="Times New Roman"/>
          <w:color w:val="000000" w:themeColor="text1"/>
          <w:sz w:val="24"/>
          <w:szCs w:val="24"/>
        </w:rPr>
        <w:t xml:space="preserve"> </w:t>
      </w:r>
      <w:r w:rsidRPr="00DA7239">
        <w:rPr>
          <w:rFonts w:ascii="Times New Roman" w:hAnsi="Times New Roman" w:cs="Times New Roman"/>
          <w:color w:val="000000" w:themeColor="text1"/>
          <w:sz w:val="24"/>
          <w:szCs w:val="24"/>
        </w:rPr>
        <w:t>Ağustos</w:t>
      </w:r>
      <w:r w:rsidR="00AB349D" w:rsidRPr="00DA7239">
        <w:rPr>
          <w:rFonts w:ascii="Times New Roman" w:hAnsi="Times New Roman" w:cs="Times New Roman"/>
          <w:color w:val="000000" w:themeColor="text1"/>
          <w:sz w:val="24"/>
          <w:szCs w:val="24"/>
        </w:rPr>
        <w:t xml:space="preserve"> 2024 tarihleri arasında 5 (Beş) gün süreyle bir araya gelerek konu üzerindeki çalışmalarını</w:t>
      </w:r>
      <w:r w:rsidR="00AB349D" w:rsidRPr="00DA7239">
        <w:rPr>
          <w:rFonts w:ascii="Times New Roman" w:hAnsi="Times New Roman" w:cs="Times New Roman"/>
          <w:sz w:val="24"/>
          <w:szCs w:val="24"/>
        </w:rPr>
        <w:t xml:space="preserve"> tamamlamıştır.</w:t>
      </w:r>
    </w:p>
    <w:p w:rsidR="00AB349D" w:rsidRPr="00DA7239" w:rsidRDefault="00AB349D" w:rsidP="00DA7239">
      <w:pPr>
        <w:spacing w:after="0" w:line="240" w:lineRule="auto"/>
        <w:ind w:firstLine="709"/>
        <w:contextualSpacing/>
        <w:jc w:val="both"/>
        <w:rPr>
          <w:rFonts w:ascii="Times New Roman" w:hAnsi="Times New Roman" w:cs="Times New Roman"/>
          <w:sz w:val="24"/>
          <w:szCs w:val="24"/>
        </w:rPr>
      </w:pPr>
    </w:p>
    <w:p w:rsidR="00DA7239" w:rsidRPr="00DA7239" w:rsidRDefault="00DA7239" w:rsidP="00DA7239">
      <w:pPr>
        <w:ind w:firstLine="708"/>
        <w:jc w:val="both"/>
        <w:rPr>
          <w:rFonts w:ascii="Times New Roman" w:hAnsi="Times New Roman" w:cs="Times New Roman"/>
          <w:sz w:val="24"/>
          <w:szCs w:val="24"/>
        </w:rPr>
      </w:pPr>
      <w:proofErr w:type="gramStart"/>
      <w:r w:rsidRPr="00DA7239">
        <w:rPr>
          <w:rFonts w:ascii="Times New Roman" w:hAnsi="Times New Roman" w:cs="Times New Roman"/>
          <w:sz w:val="24"/>
          <w:szCs w:val="24"/>
        </w:rPr>
        <w:t xml:space="preserve">Gölbaşı İlçesi idari yönden ilçe merkezi ve merkeze bağlı 54 mahalleden oluşmakta olup, Ankara’nın gelecekteki gelişim akslarından birinin üzerinde yer alması, Ankara’ya yakınlığı, ulaşım kolaylığı, sahip olduğu </w:t>
      </w:r>
      <w:proofErr w:type="spellStart"/>
      <w:r w:rsidRPr="00DA7239">
        <w:rPr>
          <w:rFonts w:ascii="Times New Roman" w:hAnsi="Times New Roman" w:cs="Times New Roman"/>
          <w:sz w:val="24"/>
          <w:szCs w:val="24"/>
        </w:rPr>
        <w:t>rekreatif</w:t>
      </w:r>
      <w:proofErr w:type="spellEnd"/>
      <w:r w:rsidRPr="00DA7239">
        <w:rPr>
          <w:rFonts w:ascii="Times New Roman" w:hAnsi="Times New Roman" w:cs="Times New Roman"/>
          <w:sz w:val="24"/>
          <w:szCs w:val="24"/>
        </w:rPr>
        <w:t xml:space="preserve"> değerler, hobi bahçelerinin hızlı bir şekilde artış göstermesi ve 2 adet göle sahip olmasıyla birlikte hızlı bir kentleşme sürecine girmiş, Haymana ve Konya Yolu boyunca sanayi ve turizm tesislerinin yaygın olarak kurulmaya başlaması ile birlikte istihdam artışına paralel olarak merkeze bağlı kırsal mahallelerin yanı sıra il dışından da yoğun göç alınması sonucunu doğurmuştur. </w:t>
      </w:r>
      <w:proofErr w:type="gramEnd"/>
      <w:r w:rsidRPr="00DA7239">
        <w:rPr>
          <w:rFonts w:ascii="Times New Roman" w:hAnsi="Times New Roman" w:cs="Times New Roman"/>
          <w:sz w:val="24"/>
          <w:szCs w:val="24"/>
        </w:rPr>
        <w:t xml:space="preserve">Bu durum Gölbaşı’nın ekonomik yapısının değişmesine aynı zamanda imara açılan yeni bölgelerle birlikte hızlı bir kentleşme sürecinin başlamasına yol açmıştır. </w:t>
      </w:r>
    </w:p>
    <w:p w:rsidR="00DA7239" w:rsidRDefault="008143B4" w:rsidP="00DA723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Gölbaşı </w:t>
      </w:r>
      <w:proofErr w:type="spellStart"/>
      <w:r>
        <w:rPr>
          <w:rFonts w:ascii="Times New Roman" w:hAnsi="Times New Roman" w:cs="Times New Roman"/>
          <w:sz w:val="24"/>
          <w:szCs w:val="24"/>
        </w:rPr>
        <w:t>Aski</w:t>
      </w:r>
      <w:proofErr w:type="spellEnd"/>
      <w:r>
        <w:rPr>
          <w:rFonts w:ascii="Times New Roman" w:hAnsi="Times New Roman" w:cs="Times New Roman"/>
          <w:sz w:val="24"/>
          <w:szCs w:val="24"/>
        </w:rPr>
        <w:t xml:space="preserve"> Müdürlüğünden alınan bilgiye göre, </w:t>
      </w:r>
      <w:r w:rsidR="00DA7239" w:rsidRPr="00DA7239">
        <w:rPr>
          <w:rFonts w:ascii="Times New Roman" w:hAnsi="Times New Roman" w:cs="Times New Roman"/>
          <w:sz w:val="24"/>
          <w:szCs w:val="24"/>
        </w:rPr>
        <w:t>54 mahallesi bulunan Gölbaşı ilçesinin 29 mahallesi</w:t>
      </w:r>
      <w:r>
        <w:rPr>
          <w:rFonts w:ascii="Times New Roman" w:hAnsi="Times New Roman" w:cs="Times New Roman"/>
          <w:sz w:val="24"/>
          <w:szCs w:val="24"/>
        </w:rPr>
        <w:t>nde mahalle fosseptik kullanılmakta</w:t>
      </w:r>
      <w:r w:rsidR="00DA7239" w:rsidRPr="00DA7239">
        <w:rPr>
          <w:rFonts w:ascii="Times New Roman" w:hAnsi="Times New Roman" w:cs="Times New Roman"/>
          <w:sz w:val="24"/>
          <w:szCs w:val="24"/>
        </w:rPr>
        <w:t>, 3 mahallesinde paket arıtma tesisi, 12 mahallesi merkez atık su şebeke hattına bağlı olup, Haymana Yolu ve Konya Yolu kolektörlerini alan Ø2000’lik Gölbaşı Kolektörü, Gölbaşı Terfi İstasyonuna deşarjını yapar</w:t>
      </w:r>
      <w:r>
        <w:rPr>
          <w:rFonts w:ascii="Times New Roman" w:hAnsi="Times New Roman" w:cs="Times New Roman"/>
          <w:sz w:val="24"/>
          <w:szCs w:val="24"/>
        </w:rPr>
        <w:t>ak</w:t>
      </w:r>
      <w:r w:rsidR="00DA7239" w:rsidRPr="00DA7239">
        <w:rPr>
          <w:rFonts w:ascii="Times New Roman" w:hAnsi="Times New Roman" w:cs="Times New Roman"/>
          <w:sz w:val="24"/>
          <w:szCs w:val="24"/>
        </w:rPr>
        <w:t>, buradan 4 adet pompa yardımıyla 7 gün 24 saat ba</w:t>
      </w:r>
      <w:r w:rsidR="00DA7239">
        <w:rPr>
          <w:rFonts w:ascii="Times New Roman" w:hAnsi="Times New Roman" w:cs="Times New Roman"/>
          <w:sz w:val="24"/>
          <w:szCs w:val="24"/>
        </w:rPr>
        <w:t xml:space="preserve">sılarak </w:t>
      </w:r>
      <w:proofErr w:type="spellStart"/>
      <w:r w:rsidR="00DA7239">
        <w:rPr>
          <w:rFonts w:ascii="Times New Roman" w:hAnsi="Times New Roman" w:cs="Times New Roman"/>
          <w:sz w:val="24"/>
          <w:szCs w:val="24"/>
        </w:rPr>
        <w:t>Eymir</w:t>
      </w:r>
      <w:proofErr w:type="spellEnd"/>
      <w:r w:rsidR="00DA7239">
        <w:rPr>
          <w:rFonts w:ascii="Times New Roman" w:hAnsi="Times New Roman" w:cs="Times New Roman"/>
          <w:sz w:val="24"/>
          <w:szCs w:val="24"/>
        </w:rPr>
        <w:t xml:space="preserve"> Gölü içerisinden </w:t>
      </w:r>
      <w:r w:rsidR="00DA7239" w:rsidRPr="00DA7239">
        <w:rPr>
          <w:rFonts w:ascii="Times New Roman" w:hAnsi="Times New Roman" w:cs="Times New Roman"/>
          <w:sz w:val="24"/>
          <w:szCs w:val="24"/>
        </w:rPr>
        <w:t>1200’lü</w:t>
      </w:r>
      <w:r>
        <w:rPr>
          <w:rFonts w:ascii="Times New Roman" w:hAnsi="Times New Roman" w:cs="Times New Roman"/>
          <w:sz w:val="24"/>
          <w:szCs w:val="24"/>
        </w:rPr>
        <w:t>k İmrahor Kolektörüne bağlanmıştı.</w:t>
      </w:r>
      <w:proofErr w:type="gramEnd"/>
    </w:p>
    <w:p w:rsidR="00DA7239" w:rsidRDefault="00DA7239" w:rsidP="00DA7239">
      <w:pPr>
        <w:ind w:firstLine="708"/>
        <w:jc w:val="both"/>
        <w:rPr>
          <w:rFonts w:ascii="Times New Roman" w:hAnsi="Times New Roman" w:cs="Times New Roman"/>
          <w:sz w:val="24"/>
          <w:szCs w:val="24"/>
        </w:rPr>
      </w:pPr>
    </w:p>
    <w:p w:rsidR="00DA7239" w:rsidRDefault="00DA7239" w:rsidP="00DA7239">
      <w:pPr>
        <w:ind w:firstLine="708"/>
        <w:jc w:val="both"/>
        <w:rPr>
          <w:rFonts w:ascii="Times New Roman" w:hAnsi="Times New Roman" w:cs="Times New Roman"/>
          <w:sz w:val="24"/>
          <w:szCs w:val="24"/>
        </w:rPr>
      </w:pPr>
    </w:p>
    <w:p w:rsidR="00DA7239" w:rsidRDefault="00DA7239" w:rsidP="00DA7239">
      <w:pPr>
        <w:ind w:firstLine="708"/>
        <w:jc w:val="both"/>
        <w:rPr>
          <w:rFonts w:ascii="Times New Roman" w:hAnsi="Times New Roman" w:cs="Times New Roman"/>
          <w:sz w:val="24"/>
          <w:szCs w:val="24"/>
        </w:rPr>
      </w:pPr>
    </w:p>
    <w:p w:rsidR="00DA7239" w:rsidRDefault="00DA7239" w:rsidP="00DA7239">
      <w:pPr>
        <w:ind w:firstLine="708"/>
        <w:jc w:val="both"/>
        <w:rPr>
          <w:rFonts w:ascii="Times New Roman" w:hAnsi="Times New Roman" w:cs="Times New Roman"/>
          <w:sz w:val="24"/>
          <w:szCs w:val="24"/>
        </w:rPr>
      </w:pPr>
    </w:p>
    <w:p w:rsidR="00DA7239" w:rsidRDefault="00DA7239" w:rsidP="00DA7239">
      <w:pPr>
        <w:ind w:firstLine="708"/>
        <w:jc w:val="both"/>
        <w:rPr>
          <w:rFonts w:ascii="Times New Roman" w:hAnsi="Times New Roman" w:cs="Times New Roman"/>
          <w:sz w:val="24"/>
          <w:szCs w:val="24"/>
        </w:rPr>
      </w:pPr>
    </w:p>
    <w:p w:rsidR="00DA7239" w:rsidRDefault="00DA7239" w:rsidP="00DA7239">
      <w:pPr>
        <w:ind w:firstLine="708"/>
        <w:jc w:val="both"/>
        <w:rPr>
          <w:rFonts w:ascii="Times New Roman" w:hAnsi="Times New Roman" w:cs="Times New Roman"/>
          <w:sz w:val="24"/>
          <w:szCs w:val="24"/>
        </w:rPr>
      </w:pPr>
    </w:p>
    <w:p w:rsidR="00DA7239" w:rsidRPr="00DA7239" w:rsidRDefault="00DA7239" w:rsidP="00DA7239">
      <w:pPr>
        <w:ind w:firstLine="708"/>
        <w:jc w:val="both"/>
        <w:rPr>
          <w:rFonts w:ascii="Times New Roman" w:hAnsi="Times New Roman" w:cs="Times New Roman"/>
          <w:sz w:val="24"/>
          <w:szCs w:val="24"/>
        </w:rPr>
      </w:pPr>
      <w:r w:rsidRPr="00DA7239">
        <w:rPr>
          <w:rFonts w:ascii="Times New Roman" w:hAnsi="Times New Roman" w:cs="Times New Roman"/>
          <w:sz w:val="24"/>
          <w:szCs w:val="24"/>
        </w:rPr>
        <w:t xml:space="preserve">Mevcut durumda 1 Bölge Su ve Kanal İşletme Dairesi Başkanlığı Gölbaşı Su ve Kanalizasyon İşletme Müdürlüğü olarak hizmet sınırlarımız içerisinde bulunan mahallelerde atık su hat temizlikleri, yağmur ızgarası temizlikleri ve fosseptik çekim hizmeti vererek vatandaşların mağduriyet yaşamasına engel olunmaya çalışılmaktadır. </w:t>
      </w:r>
      <w:r w:rsidR="008143B4">
        <w:rPr>
          <w:rFonts w:ascii="Times New Roman" w:hAnsi="Times New Roman" w:cs="Times New Roman"/>
          <w:sz w:val="24"/>
          <w:szCs w:val="24"/>
        </w:rPr>
        <w:t>Büyükşehir Belediyesi</w:t>
      </w:r>
      <w:r w:rsidRPr="00DA7239">
        <w:rPr>
          <w:rFonts w:ascii="Times New Roman" w:hAnsi="Times New Roman" w:cs="Times New Roman"/>
          <w:sz w:val="24"/>
          <w:szCs w:val="24"/>
        </w:rPr>
        <w:t xml:space="preserve"> </w:t>
      </w:r>
      <w:proofErr w:type="gramStart"/>
      <w:r w:rsidRPr="00DA7239">
        <w:rPr>
          <w:rFonts w:ascii="Times New Roman" w:hAnsi="Times New Roman" w:cs="Times New Roman"/>
          <w:sz w:val="24"/>
          <w:szCs w:val="24"/>
        </w:rPr>
        <w:t>imkanları</w:t>
      </w:r>
      <w:proofErr w:type="gramEnd"/>
      <w:r w:rsidRPr="00DA7239">
        <w:rPr>
          <w:rFonts w:ascii="Times New Roman" w:hAnsi="Times New Roman" w:cs="Times New Roman"/>
          <w:sz w:val="24"/>
          <w:szCs w:val="24"/>
        </w:rPr>
        <w:t xml:space="preserve"> çerçevesinde mümkün olan yatırımların yapılmasıyla Gölbaşı ilçesinin atık su ve yağmur suyu hatlarının tamamlanması sonucunda sorunların çözülmesi gayreti içerisindeyiz. Gölbaşı Su ve Kanalizasyon İşletme Müdürlüğü tarafından düzenli olarak yürütülen Kanal Ruhsat, Kanal Vize ve Kanal Hattı kontrolleri ile Mogan Gölüne herhangi bir </w:t>
      </w:r>
      <w:proofErr w:type="spellStart"/>
      <w:r w:rsidRPr="00DA7239">
        <w:rPr>
          <w:rFonts w:ascii="Times New Roman" w:hAnsi="Times New Roman" w:cs="Times New Roman"/>
          <w:sz w:val="24"/>
          <w:szCs w:val="24"/>
        </w:rPr>
        <w:t>atıksu</w:t>
      </w:r>
      <w:proofErr w:type="spellEnd"/>
      <w:r w:rsidRPr="00DA7239">
        <w:rPr>
          <w:rFonts w:ascii="Times New Roman" w:hAnsi="Times New Roman" w:cs="Times New Roman"/>
          <w:sz w:val="24"/>
          <w:szCs w:val="24"/>
        </w:rPr>
        <w:t xml:space="preserve"> hattı bağlanmasına teknik personellerimiz tarafından yapılan yakın takiple engel olunmakta olup</w:t>
      </w:r>
      <w:r w:rsidR="008143B4">
        <w:rPr>
          <w:rFonts w:ascii="Times New Roman" w:hAnsi="Times New Roman" w:cs="Times New Roman"/>
          <w:sz w:val="24"/>
          <w:szCs w:val="24"/>
        </w:rPr>
        <w:t>,</w:t>
      </w:r>
      <w:bookmarkStart w:id="0" w:name="_GoBack"/>
      <w:bookmarkEnd w:id="0"/>
      <w:r w:rsidRPr="00DA7239">
        <w:rPr>
          <w:rFonts w:ascii="Times New Roman" w:hAnsi="Times New Roman" w:cs="Times New Roman"/>
          <w:sz w:val="24"/>
          <w:szCs w:val="24"/>
        </w:rPr>
        <w:t xml:space="preserve"> yakın zamanda Mogan Gölüne </w:t>
      </w:r>
      <w:proofErr w:type="spellStart"/>
      <w:r w:rsidRPr="00DA7239">
        <w:rPr>
          <w:rFonts w:ascii="Times New Roman" w:hAnsi="Times New Roman" w:cs="Times New Roman"/>
          <w:sz w:val="24"/>
          <w:szCs w:val="24"/>
        </w:rPr>
        <w:t>atıksu</w:t>
      </w:r>
      <w:proofErr w:type="spellEnd"/>
      <w:r w:rsidRPr="00DA7239">
        <w:rPr>
          <w:rFonts w:ascii="Times New Roman" w:hAnsi="Times New Roman" w:cs="Times New Roman"/>
          <w:sz w:val="24"/>
          <w:szCs w:val="24"/>
        </w:rPr>
        <w:t xml:space="preserve"> deşarjı verilmesi ile ilgili ihbar ulaşmamıştır.  </w:t>
      </w:r>
    </w:p>
    <w:p w:rsidR="00AB349D" w:rsidRPr="000C13C0" w:rsidRDefault="00AB349D" w:rsidP="00AB349D">
      <w:pPr>
        <w:spacing w:after="0" w:line="240" w:lineRule="auto"/>
        <w:ind w:firstLine="708"/>
        <w:jc w:val="both"/>
        <w:rPr>
          <w:rFonts w:ascii="Times New Roman" w:hAnsi="Times New Roman" w:cs="Times New Roman"/>
          <w:color w:val="000000" w:themeColor="text1"/>
          <w:sz w:val="24"/>
          <w:szCs w:val="24"/>
        </w:rPr>
      </w:pPr>
      <w:r w:rsidRPr="000C13C0">
        <w:rPr>
          <w:rFonts w:ascii="Times New Roman" w:hAnsi="Times New Roman" w:cs="Times New Roman"/>
          <w:color w:val="000000" w:themeColor="text1"/>
          <w:sz w:val="24"/>
          <w:szCs w:val="24"/>
        </w:rPr>
        <w:t>İşbu rapor, Beled</w:t>
      </w:r>
      <w:r w:rsidR="00506F79">
        <w:rPr>
          <w:rFonts w:ascii="Times New Roman" w:hAnsi="Times New Roman" w:cs="Times New Roman"/>
          <w:color w:val="000000" w:themeColor="text1"/>
          <w:sz w:val="24"/>
          <w:szCs w:val="24"/>
        </w:rPr>
        <w:t>iye Meclisinin 2024 yılı Eylül</w:t>
      </w:r>
      <w:r w:rsidRPr="000C13C0">
        <w:rPr>
          <w:rFonts w:ascii="Times New Roman" w:hAnsi="Times New Roman" w:cs="Times New Roman"/>
          <w:color w:val="000000" w:themeColor="text1"/>
          <w:sz w:val="24"/>
          <w:szCs w:val="24"/>
        </w:rPr>
        <w:t xml:space="preserve"> ayı toplantısında görüş</w:t>
      </w:r>
      <w:r w:rsidR="00506F79">
        <w:rPr>
          <w:rFonts w:ascii="Times New Roman" w:hAnsi="Times New Roman" w:cs="Times New Roman"/>
          <w:color w:val="000000" w:themeColor="text1"/>
          <w:sz w:val="24"/>
          <w:szCs w:val="24"/>
        </w:rPr>
        <w:t>ülerek karara bağlanmak üzere 23.08</w:t>
      </w:r>
      <w:r w:rsidRPr="000C13C0">
        <w:rPr>
          <w:rFonts w:ascii="Times New Roman" w:hAnsi="Times New Roman" w:cs="Times New Roman"/>
          <w:color w:val="000000" w:themeColor="text1"/>
          <w:sz w:val="24"/>
          <w:szCs w:val="24"/>
        </w:rPr>
        <w:t>.2024 tarihinde tarafımı</w:t>
      </w:r>
      <w:r w:rsidR="004322A5">
        <w:rPr>
          <w:rFonts w:ascii="Times New Roman" w:hAnsi="Times New Roman" w:cs="Times New Roman"/>
          <w:color w:val="000000" w:themeColor="text1"/>
          <w:sz w:val="24"/>
          <w:szCs w:val="24"/>
        </w:rPr>
        <w:t xml:space="preserve">zdan tanzim edilerek imzalanmıştır. </w:t>
      </w:r>
    </w:p>
    <w:p w:rsidR="00AB349D" w:rsidRPr="000C13C0" w:rsidRDefault="00AB349D" w:rsidP="00AB349D">
      <w:pPr>
        <w:spacing w:after="0" w:line="240" w:lineRule="auto"/>
        <w:ind w:firstLine="708"/>
        <w:jc w:val="both"/>
        <w:rPr>
          <w:rFonts w:ascii="Times New Roman" w:hAnsi="Times New Roman" w:cs="Times New Roman"/>
          <w:color w:val="000000" w:themeColor="text1"/>
          <w:sz w:val="24"/>
          <w:szCs w:val="24"/>
        </w:rPr>
      </w:pPr>
    </w:p>
    <w:p w:rsidR="00AB349D" w:rsidRDefault="000539E3"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AB349D" w:rsidRPr="000C13C0">
        <w:rPr>
          <w:rFonts w:ascii="Times New Roman" w:hAnsi="Times New Roman" w:cs="Times New Roman"/>
          <w:sz w:val="24"/>
          <w:szCs w:val="24"/>
        </w:rPr>
        <w:t>eclisimizin bil</w:t>
      </w:r>
      <w:r w:rsidR="004322A5">
        <w:rPr>
          <w:rFonts w:ascii="Times New Roman" w:hAnsi="Times New Roman" w:cs="Times New Roman"/>
          <w:sz w:val="24"/>
          <w:szCs w:val="24"/>
        </w:rPr>
        <w:t xml:space="preserve">gi ve onayına arz ederiz. </w:t>
      </w:r>
    </w:p>
    <w:p w:rsidR="00506F79" w:rsidRDefault="00506F79" w:rsidP="00AB349D">
      <w:pPr>
        <w:spacing w:after="0" w:line="240" w:lineRule="auto"/>
        <w:ind w:firstLine="708"/>
        <w:jc w:val="both"/>
        <w:rPr>
          <w:rFonts w:ascii="Times New Roman" w:hAnsi="Times New Roman" w:cs="Times New Roman"/>
          <w:sz w:val="24"/>
          <w:szCs w:val="24"/>
        </w:rPr>
      </w:pPr>
    </w:p>
    <w:p w:rsidR="00506F79" w:rsidRDefault="00506F79"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DA7239" w:rsidRDefault="00DA7239" w:rsidP="00AB349D">
      <w:pPr>
        <w:spacing w:after="0" w:line="240" w:lineRule="auto"/>
        <w:ind w:firstLine="708"/>
        <w:jc w:val="both"/>
        <w:rPr>
          <w:rFonts w:ascii="Times New Roman" w:hAnsi="Times New Roman" w:cs="Times New Roman"/>
          <w:sz w:val="24"/>
          <w:szCs w:val="24"/>
        </w:rPr>
      </w:pPr>
    </w:p>
    <w:p w:rsidR="00DA7239" w:rsidRDefault="00DA7239" w:rsidP="00AB349D">
      <w:pPr>
        <w:spacing w:after="0" w:line="240" w:lineRule="auto"/>
        <w:ind w:firstLine="708"/>
        <w:jc w:val="both"/>
        <w:rPr>
          <w:rFonts w:ascii="Times New Roman" w:hAnsi="Times New Roman" w:cs="Times New Roman"/>
          <w:sz w:val="24"/>
          <w:szCs w:val="24"/>
        </w:rPr>
      </w:pPr>
    </w:p>
    <w:p w:rsidR="00DA7239" w:rsidRDefault="00DA7239"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p>
    <w:p w:rsidR="00FF2F8F"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FF2F8F" w:rsidRDefault="00FF2F8F"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Muhammed Hakan ŞAHİN</w:t>
      </w:r>
    </w:p>
    <w:p w:rsidR="00AB349D" w:rsidRDefault="00AB349D" w:rsidP="00AB3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p w:rsidR="006348F2" w:rsidRDefault="008143B4"/>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32230C">
      <w:pPr>
        <w:spacing w:after="0" w:line="240" w:lineRule="auto"/>
      </w:pPr>
      <w:r>
        <w:separator/>
      </w:r>
    </w:p>
  </w:endnote>
  <w:endnote w:type="continuationSeparator" w:id="0">
    <w:p w:rsidR="0032230C" w:rsidRDefault="0032230C" w:rsidP="003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36395"/>
      <w:docPartObj>
        <w:docPartGallery w:val="Page Numbers (Bottom of Page)"/>
        <w:docPartUnique/>
      </w:docPartObj>
    </w:sdtPr>
    <w:sdtEndPr/>
    <w:sdtContent>
      <w:p w:rsidR="0032230C" w:rsidRDefault="0032230C">
        <w:pPr>
          <w:pStyle w:val="Footer"/>
          <w:jc w:val="center"/>
        </w:pPr>
        <w:r>
          <w:fldChar w:fldCharType="begin"/>
        </w:r>
        <w:r>
          <w:instrText>PAGE   \* MERGEFORMAT</w:instrText>
        </w:r>
        <w:r>
          <w:fldChar w:fldCharType="separate"/>
        </w:r>
        <w:r w:rsidR="008143B4">
          <w:rPr>
            <w:noProof/>
          </w:rPr>
          <w:t>2</w:t>
        </w:r>
        <w:r>
          <w:fldChar w:fldCharType="end"/>
        </w:r>
      </w:p>
    </w:sdtContent>
  </w:sdt>
  <w:p w:rsidR="0032230C" w:rsidRDefault="00322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32230C">
      <w:pPr>
        <w:spacing w:after="0" w:line="240" w:lineRule="auto"/>
      </w:pPr>
      <w:r>
        <w:separator/>
      </w:r>
    </w:p>
  </w:footnote>
  <w:footnote w:type="continuationSeparator" w:id="0">
    <w:p w:rsidR="0032230C" w:rsidRDefault="0032230C" w:rsidP="003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15A"/>
    <w:multiLevelType w:val="hybridMultilevel"/>
    <w:tmpl w:val="ABDE149A"/>
    <w:lvl w:ilvl="0" w:tplc="08EA41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D"/>
    <w:rsid w:val="00031B22"/>
    <w:rsid w:val="000539E3"/>
    <w:rsid w:val="000E2393"/>
    <w:rsid w:val="00115921"/>
    <w:rsid w:val="0032230C"/>
    <w:rsid w:val="004322A5"/>
    <w:rsid w:val="00506F79"/>
    <w:rsid w:val="00736223"/>
    <w:rsid w:val="00775DF2"/>
    <w:rsid w:val="008143B4"/>
    <w:rsid w:val="00916378"/>
    <w:rsid w:val="00A86781"/>
    <w:rsid w:val="00AB349D"/>
    <w:rsid w:val="00B04CB6"/>
    <w:rsid w:val="00DA7239"/>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B57F-AA41-49A1-81DE-2401990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23"/>
    <w:pPr>
      <w:ind w:left="720"/>
      <w:contextualSpacing/>
    </w:pPr>
  </w:style>
  <w:style w:type="paragraph" w:styleId="Header">
    <w:name w:val="header"/>
    <w:basedOn w:val="Normal"/>
    <w:link w:val="HeaderChar"/>
    <w:uiPriority w:val="99"/>
    <w:unhideWhenUsed/>
    <w:rsid w:val="003223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30C"/>
  </w:style>
  <w:style w:type="paragraph" w:styleId="Footer">
    <w:name w:val="footer"/>
    <w:basedOn w:val="Normal"/>
    <w:link w:val="FooterChar"/>
    <w:uiPriority w:val="99"/>
    <w:unhideWhenUsed/>
    <w:rsid w:val="003223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11</cp:revision>
  <dcterms:created xsi:type="dcterms:W3CDTF">2024-07-08T11:29:00Z</dcterms:created>
  <dcterms:modified xsi:type="dcterms:W3CDTF">2024-08-29T08:35:00Z</dcterms:modified>
</cp:coreProperties>
</file>