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A47" w:rsidRDefault="002C6A47" w:rsidP="002C6A47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BELEDİYE MECLİSİNİN ŞUBAT</w:t>
      </w:r>
      <w:r>
        <w:rPr>
          <w:rFonts w:ascii="Times New Roman" w:hAnsi="Times New Roman"/>
          <w:sz w:val="24"/>
          <w:szCs w:val="24"/>
        </w:rPr>
        <w:t xml:space="preserve">  (2025) AYI </w:t>
      </w:r>
      <w:proofErr w:type="gramStart"/>
      <w:r>
        <w:rPr>
          <w:rFonts w:ascii="Times New Roman" w:hAnsi="Times New Roman"/>
          <w:sz w:val="24"/>
          <w:szCs w:val="24"/>
        </w:rPr>
        <w:t>TOPLANTILARINDA  ALINAN</w:t>
      </w:r>
      <w:proofErr w:type="gramEnd"/>
      <w:r>
        <w:rPr>
          <w:rFonts w:ascii="Times New Roman" w:hAnsi="Times New Roman"/>
          <w:sz w:val="24"/>
          <w:szCs w:val="24"/>
        </w:rPr>
        <w:t xml:space="preserve"> KARARLARDAN KESİNLEŞEN KARAR  ÖZETLERİ</w:t>
      </w:r>
    </w:p>
    <w:p w:rsidR="002C6A47" w:rsidRDefault="002C6A47" w:rsidP="002C6A47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6A47" w:rsidRDefault="002C6A47" w:rsidP="002C6A47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6A47" w:rsidRPr="002C6A47" w:rsidRDefault="002C6A47" w:rsidP="002C6A47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t>Belediyemizde 657 sayılı Devlet Memurları Kanununa tabi olarak çalışan personeller için ihtiyaç duyulan ve başkanlık yazısı eki II sayılı cetvelde belirtilen kadro değişikliklerin yapılmasını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03.02.2025 tarih ve 52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C6A47" w:rsidRPr="002C6A47" w:rsidRDefault="002C6A47" w:rsidP="002C6A47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t>Boyalık Mahallesi 126237 ada 12 parsel üzerinde bulunan Yüksel ÖZCAN' a ait (</w:t>
      </w:r>
      <w:proofErr w:type="spellStart"/>
      <w:r>
        <w:t>Bayalık</w:t>
      </w:r>
      <w:proofErr w:type="spellEnd"/>
      <w:r>
        <w:t xml:space="preserve"> Mahallesi No:68 adresindeki) yapıya doğalgaz bağlatmak için doğalgaz hattının mülkiyeti Belediyemize ait 126237 ada 9 parsel sayılı taşınmazdan geçirilmesi için muvafakat verilmesini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03.02.2025 tarih ve 55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C6A47" w:rsidRPr="002C6A47" w:rsidRDefault="002C6A47" w:rsidP="002C6A47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t>Bağiçi</w:t>
      </w:r>
      <w:proofErr w:type="spellEnd"/>
      <w:r>
        <w:t xml:space="preserve"> Mahallesinde ikamet eden vatandaşımız Hayati Ünal’ın evinde çıkan yangından dolayı evin çatısı ve duvarları yıkılmıştır. Belediyemiz imkânları ölçüsünde vatandaşımızın söz konusu mağduriyetinin giderilmesi için çalışma yapılmasına ilişkin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03.02.2025 tarih ve 56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C6A47" w:rsidRPr="002C6A47" w:rsidRDefault="002C6A47" w:rsidP="002C6A47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t>Belediyemize ait spor salonlarının 2024 yılında kullanıcı sayısının tespitini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04.02.2025 tarih ve 63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C6A47" w:rsidRPr="002C6A47" w:rsidRDefault="002C6A47" w:rsidP="002C6A4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Taşpınar, </w:t>
      </w:r>
      <w:proofErr w:type="spellStart"/>
      <w:r>
        <w:t>Kızılcaşar</w:t>
      </w:r>
      <w:proofErr w:type="spellEnd"/>
      <w:r>
        <w:t xml:space="preserve">, </w:t>
      </w:r>
      <w:proofErr w:type="spellStart"/>
      <w:r>
        <w:t>İncek</w:t>
      </w:r>
      <w:proofErr w:type="spellEnd"/>
      <w:r>
        <w:t xml:space="preserve"> ve Tulumtaş Mahallelerimizde otobüs güzergâhları ile ilgili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04.02.2025 tarih ve 64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C6A47" w:rsidRPr="002C6A47" w:rsidRDefault="002C6A47" w:rsidP="002C6A4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>
        <w:t>Eymir</w:t>
      </w:r>
      <w:proofErr w:type="spellEnd"/>
      <w:r>
        <w:t xml:space="preserve"> Mahallesi TOKİ konutlarının bulunduğu bölgede ulaşım sorununun tespitini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05.02.2025 tarih ve 65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C6A47" w:rsidRPr="002C6A47" w:rsidRDefault="002C6A47" w:rsidP="002C6A47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6A47" w:rsidRPr="002C6A47" w:rsidRDefault="002C6A47" w:rsidP="002C6A4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Belediyemize ait turistik teknenin 2024 yılında kullanıcı sayısının tespitini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05.02.2025 tarih ve 66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C6A47" w:rsidRPr="002C6A47" w:rsidRDefault="002C6A47" w:rsidP="002C6A4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Gölbaşımızı tanıtmak adına Tulumtaş Mağaramızı Milli eğitim Müdürlüğümüz ile koordineli tanıtılmasını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05.02.2025 tarih ve 67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C6A47" w:rsidRPr="002C6A47" w:rsidRDefault="002C6A47" w:rsidP="002C6A4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Belediyemiz bünyesinde açılan kursların 2024 yılında kullanıcı sayısının tespitini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05.02.2025 tarih ve 68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C6A47" w:rsidRPr="002C6A47" w:rsidRDefault="002C6A47" w:rsidP="002C6A4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Gölbaşı İlçemizde bulunan </w:t>
      </w:r>
      <w:proofErr w:type="spellStart"/>
      <w:r>
        <w:t>Çimşit</w:t>
      </w:r>
      <w:proofErr w:type="spellEnd"/>
      <w:r>
        <w:t xml:space="preserve"> Mahallesinin büyükbaş ve küçükbaş hayvancılık yapanların sorunlarının tespitini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05.02.2025 tarih ve 70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C6A47" w:rsidRPr="002C6A47" w:rsidRDefault="002C6A47" w:rsidP="002C6A4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Engelli vatandaşlarımın hayatlarını kolaylaştırmak için engelli otoparkları ile ilgili çalışma yapılmasını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05.02.2025 tarih ve 71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C6A47" w:rsidRPr="002C6A47" w:rsidRDefault="002C6A47" w:rsidP="002C6A4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Duraklar ile ilgili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05.02.2025 tarih ve 74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C6A47" w:rsidRPr="002C6A47" w:rsidRDefault="002C6A47" w:rsidP="002C6A4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Dünya Başkentlerinde de bulunan ücretsiz halk içme suyu çeşmelerinin Gölbaşında da uygulanabilirliği ile ilgili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05.02.2025 tarih ve 7</w:t>
      </w:r>
      <w:r>
        <w:rPr>
          <w:rFonts w:ascii="Times New Roman" w:hAnsi="Times New Roman"/>
          <w:color w:val="000000"/>
          <w:sz w:val="24"/>
          <w:szCs w:val="24"/>
        </w:rPr>
        <w:t>5 sayılı karar.</w:t>
      </w:r>
    </w:p>
    <w:p w:rsidR="002C6A47" w:rsidRPr="002C6A47" w:rsidRDefault="002C6A47" w:rsidP="002C6A4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Yaya yoğunluğu olan eğimli alanlar için ısıtmalı kaldırımların yapılması ile ilgili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05.02.2025 tarih ve 76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C6A47" w:rsidRPr="002C6A47" w:rsidRDefault="002C6A47" w:rsidP="002C6A4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Cemal Gürsel Caddesi ve Cumhuriyet Caddesi üzerindeki yaya kaldırımları ile ilgili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05.02.2025 tarih ve 77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C6A47" w:rsidRPr="002C6A47" w:rsidRDefault="002C6A47" w:rsidP="002C6A4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t>Gölbek</w:t>
      </w:r>
      <w:proofErr w:type="spellEnd"/>
      <w:r>
        <w:t xml:space="preserve"> Mahallesi alt yapı sorunlarının tespitini içeren</w:t>
      </w:r>
      <w:r w:rsidR="00E62C67">
        <w:t xml:space="preserve"> </w:t>
      </w:r>
      <w:r w:rsidR="00E62C67">
        <w:rPr>
          <w:rFonts w:ascii="Times New Roman" w:hAnsi="Times New Roman"/>
          <w:color w:val="000000"/>
          <w:sz w:val="24"/>
          <w:szCs w:val="24"/>
        </w:rPr>
        <w:t>05.02.2025 tarih ve 80</w:t>
      </w:r>
      <w:r w:rsidR="00E62C6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C6A47" w:rsidRPr="002C6A47" w:rsidRDefault="002C6A47" w:rsidP="002C6A4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Gölbaşı Cemil Yıldırım Ortaokulunun öğrencilerinin eğitim faaliyetlerini gerçekleştirirken yaşadıkları sıkıntıların tespitini içeren</w:t>
      </w:r>
      <w:r w:rsidR="00E62C67">
        <w:t xml:space="preserve"> </w:t>
      </w:r>
      <w:r w:rsidR="00E62C67">
        <w:rPr>
          <w:rFonts w:ascii="Times New Roman" w:hAnsi="Times New Roman"/>
          <w:color w:val="000000"/>
          <w:sz w:val="24"/>
          <w:szCs w:val="24"/>
        </w:rPr>
        <w:t>05.02.2025 tarih ve 81</w:t>
      </w:r>
      <w:r w:rsidR="00E62C6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C6A47" w:rsidRPr="002C6A47" w:rsidRDefault="002C6A47" w:rsidP="002C6A4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Gölbaşı Cemil Yıldırım Ortaokulunun öğrencilerinin spor faaliyetlerini gerçekleştirirken yaşadıkları sıkıntıların tespitini içeren</w:t>
      </w:r>
      <w:r w:rsidR="00E62C67">
        <w:t xml:space="preserve"> </w:t>
      </w:r>
      <w:r w:rsidR="00E62C67">
        <w:rPr>
          <w:rFonts w:ascii="Times New Roman" w:hAnsi="Times New Roman"/>
          <w:color w:val="000000"/>
          <w:sz w:val="24"/>
          <w:szCs w:val="24"/>
        </w:rPr>
        <w:t>05.02.2025 tarih ve 82</w:t>
      </w:r>
      <w:r w:rsidR="00E62C6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C6A47" w:rsidRPr="002C6A47" w:rsidRDefault="002C6A47" w:rsidP="002C6A4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Bakanlar Kurulunun 31.12.2024 tarih ve 5281 sayılı kanunun 16.19.21 maddelerinde yapmış olduğu değişikliklere istinaden 2025 yılında uygulanacak harçlar ve vergilere ait tarifelerinin belirlenmesini </w:t>
      </w:r>
      <w:r>
        <w:rPr>
          <w:color w:val="000000" w:themeColor="text1"/>
        </w:rPr>
        <w:t>içeren</w:t>
      </w:r>
      <w:r w:rsidR="00E62C67">
        <w:rPr>
          <w:color w:val="000000" w:themeColor="text1"/>
        </w:rPr>
        <w:t xml:space="preserve"> </w:t>
      </w:r>
      <w:r w:rsidR="00E62C67">
        <w:rPr>
          <w:rFonts w:ascii="Times New Roman" w:hAnsi="Times New Roman"/>
          <w:color w:val="000000"/>
          <w:sz w:val="24"/>
          <w:szCs w:val="24"/>
        </w:rPr>
        <w:t>06.02.2025 tarih ve 83</w:t>
      </w:r>
      <w:r w:rsidR="00E62C6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C6A47" w:rsidRPr="002C6A47" w:rsidRDefault="002C6A47" w:rsidP="002C6A4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Belediyemiz hizmetleri karşılığında alınması düşünülen ücret tarifelerinin belirlenmesini </w:t>
      </w:r>
      <w:r>
        <w:rPr>
          <w:color w:val="000000" w:themeColor="text1"/>
        </w:rPr>
        <w:t>içeren</w:t>
      </w:r>
      <w:r w:rsidR="00E62C67">
        <w:rPr>
          <w:color w:val="000000" w:themeColor="text1"/>
        </w:rPr>
        <w:t xml:space="preserve"> </w:t>
      </w:r>
      <w:r w:rsidR="00E62C67">
        <w:rPr>
          <w:rFonts w:ascii="Times New Roman" w:hAnsi="Times New Roman"/>
          <w:color w:val="000000"/>
          <w:sz w:val="24"/>
          <w:szCs w:val="24"/>
        </w:rPr>
        <w:t>06.02.2025 tarih ve 84</w:t>
      </w:r>
      <w:r w:rsidR="00E62C6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C6A47" w:rsidRPr="002C6A47" w:rsidRDefault="002C6A47" w:rsidP="002C6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6A47" w:rsidRPr="002C6A47" w:rsidRDefault="002C6A47" w:rsidP="002C6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6C47" w:rsidRDefault="00A06C47"/>
    <w:sectPr w:rsidR="00A06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753BC"/>
    <w:multiLevelType w:val="hybridMultilevel"/>
    <w:tmpl w:val="349EEE4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05FFD"/>
    <w:multiLevelType w:val="hybridMultilevel"/>
    <w:tmpl w:val="55D2E1B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DF"/>
    <w:rsid w:val="00210BDF"/>
    <w:rsid w:val="002C6A47"/>
    <w:rsid w:val="00A06C47"/>
    <w:rsid w:val="00E6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2A6BA-65FF-4B8B-81C4-E63ACA8C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A47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6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ODABASI</dc:creator>
  <cp:keywords/>
  <dc:description/>
  <cp:lastModifiedBy>Fikriye ODABASI</cp:lastModifiedBy>
  <cp:revision>2</cp:revision>
  <dcterms:created xsi:type="dcterms:W3CDTF">2025-02-10T12:25:00Z</dcterms:created>
  <dcterms:modified xsi:type="dcterms:W3CDTF">2025-02-10T12:37:00Z</dcterms:modified>
</cp:coreProperties>
</file>