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8A459C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:21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:16.08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107221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8A459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İlçemizde taşımacılık faaliyetinde bulunan dolmuşçu esnafımızın TOKİ bölgesinde, Belediyemizin uygun göreceği merkezi bir noktada esnafımızı iklim koşullarından muhafaza edecek bir bekleme alanın yapılmasını </w:t>
      </w:r>
      <w:r w:rsidR="00DD6CF3" w:rsidRPr="00107221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konu, Belediye Meclisinin 09.08.2024 tarih ve 287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107221">
        <w:rPr>
          <w:rFonts w:ascii="Times New Roman" w:hAnsi="Times New Roman" w:cs="Times New Roman"/>
          <w:sz w:val="24"/>
          <w:szCs w:val="24"/>
        </w:rPr>
        <w:t>larımıza incelenmek üzere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hava</w:t>
      </w:r>
      <w:r w:rsidR="00107221">
        <w:rPr>
          <w:rFonts w:ascii="Times New Roman" w:hAnsi="Times New Roman" w:cs="Times New Roman"/>
          <w:sz w:val="24"/>
          <w:szCs w:val="24"/>
        </w:rPr>
        <w:t xml:space="preserve">le edilmiştir. Komisyonlarımız </w:t>
      </w:r>
      <w:r>
        <w:rPr>
          <w:rFonts w:ascii="Times New Roman" w:hAnsi="Times New Roman" w:cs="Times New Roman"/>
          <w:sz w:val="24"/>
          <w:szCs w:val="24"/>
        </w:rPr>
        <w:t>12-16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Ağustos</w:t>
      </w:r>
      <w:r w:rsidR="00DD6CF3" w:rsidRPr="00107221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107221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107221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107221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A459C" w:rsidRDefault="008A459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59C" w:rsidRDefault="0020636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İlçemizde taşımacılık faaliyetinde bulunan dolmuşçu esnafımızın TOKİ bölgesinde, Belediyemizin uygun göreceği merkezi bir noktada esnafımızı iklim koşullarından muhafaza edecek bir bekleme alanın yapılmasını </w:t>
      </w:r>
      <w:r w:rsidRPr="00107221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 ilgili olarak, İlçemiz TOKİ bölgesinde yukarıda belirtilen özelliklerde bekleme alanının yapılabilmesi için İmar ve Şehircilik Müdürlüğümüzün konu ile ilgili kapsamlı çalışma yaparak sonrasında uygun bulunan bölgede, Beled</w:t>
      </w:r>
      <w:r w:rsidR="003F3724">
        <w:rPr>
          <w:rFonts w:ascii="Times New Roman" w:hAnsi="Times New Roman" w:cs="Times New Roman"/>
          <w:sz w:val="24"/>
          <w:szCs w:val="24"/>
        </w:rPr>
        <w:t xml:space="preserve">iyemiz bütçe </w:t>
      </w:r>
      <w:proofErr w:type="gramStart"/>
      <w:r w:rsidR="003F3724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3F3724">
        <w:rPr>
          <w:rFonts w:ascii="Times New Roman" w:hAnsi="Times New Roman" w:cs="Times New Roman"/>
          <w:sz w:val="24"/>
          <w:szCs w:val="24"/>
        </w:rPr>
        <w:t xml:space="preserve"> doğrultusunda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bekleme alanı yapım işinin değerlendirilmeye alınması komisyonumuzca uygun görülmüştür.</w:t>
      </w:r>
    </w:p>
    <w:p w:rsidR="008A459C" w:rsidRPr="00107221" w:rsidRDefault="008A459C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994DD9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8A459C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Eylül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8A459C">
        <w:rPr>
          <w:rFonts w:ascii="Times New Roman" w:hAnsi="Times New Roman" w:cs="Times New Roman"/>
          <w:sz w:val="24"/>
          <w:szCs w:val="24"/>
        </w:rPr>
        <w:t>16.08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</w:t>
      </w:r>
      <w:r w:rsidR="00FA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tarafımızdan tanzim edilerek imza edilmiştir. </w:t>
      </w:r>
    </w:p>
    <w:p w:rsidR="00DD6CF3" w:rsidRPr="00994DD9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CF3" w:rsidRPr="00994DD9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DD6CF3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eclisimizin bil</w:t>
      </w:r>
      <w:r w:rsidR="00FA1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 ve onayına arz ederiz.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3F3724"/>
    <w:sectPr w:rsidR="006348F2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3F3724">
    <w:pPr>
      <w:pStyle w:val="Footer"/>
      <w:jc w:val="center"/>
    </w:pPr>
  </w:p>
  <w:p w:rsidR="005B0C21" w:rsidRDefault="003F3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E2393"/>
    <w:rsid w:val="00107221"/>
    <w:rsid w:val="001322AF"/>
    <w:rsid w:val="001A694F"/>
    <w:rsid w:val="00206360"/>
    <w:rsid w:val="003F3724"/>
    <w:rsid w:val="004E1609"/>
    <w:rsid w:val="00652BA8"/>
    <w:rsid w:val="0084284C"/>
    <w:rsid w:val="008A459C"/>
    <w:rsid w:val="00934A29"/>
    <w:rsid w:val="00964CC6"/>
    <w:rsid w:val="00B018BC"/>
    <w:rsid w:val="00B04CB6"/>
    <w:rsid w:val="00DD6CF3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14</cp:revision>
  <dcterms:created xsi:type="dcterms:W3CDTF">2024-06-10T11:35:00Z</dcterms:created>
  <dcterms:modified xsi:type="dcterms:W3CDTF">2024-08-29T08:36:00Z</dcterms:modified>
</cp:coreProperties>
</file>