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3A4A40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MART</w:t>
      </w:r>
      <w:r w:rsidR="00ED0CB1">
        <w:rPr>
          <w:rFonts w:ascii="Times New Roman" w:hAnsi="Times New Roman"/>
          <w:sz w:val="24"/>
          <w:szCs w:val="24"/>
        </w:rPr>
        <w:t xml:space="preserve">  (2022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D0CB1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Belediyemiz </w:t>
      </w:r>
      <w:proofErr w:type="gramStart"/>
      <w:r>
        <w:rPr>
          <w:color w:val="000000" w:themeColor="text1"/>
        </w:rPr>
        <w:t>envanterinde</w:t>
      </w:r>
      <w:proofErr w:type="gramEnd"/>
      <w:r>
        <w:rPr>
          <w:color w:val="000000" w:themeColor="text1"/>
        </w:rPr>
        <w:t xml:space="preserve"> bulunmayan araçların alınabilmesi için 40 Milyon TL kredi kullanılmasını içeren </w:t>
      </w:r>
      <w:r>
        <w:rPr>
          <w:rFonts w:ascii="Times New Roman" w:hAnsi="Times New Roman"/>
          <w:color w:val="000000"/>
          <w:sz w:val="24"/>
          <w:szCs w:val="24"/>
        </w:rPr>
        <w:t>01.03</w:t>
      </w:r>
      <w:r w:rsidR="00ED0CB1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>
        <w:rPr>
          <w:rFonts w:ascii="Times New Roman" w:hAnsi="Times New Roman"/>
          <w:color w:val="000000"/>
          <w:sz w:val="24"/>
          <w:szCs w:val="24"/>
        </w:rPr>
        <w:t>93</w:t>
      </w:r>
      <w:r w:rsidR="00ED0CB1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Büyük Gölbaşı Merkez Projesi ve Belediyemiz Katı Atık Toplama işi için gerekli duyulan 165 Milyon TL Ek Bütçe oluşturulmasını içeren </w:t>
      </w:r>
      <w:r>
        <w:rPr>
          <w:rFonts w:ascii="Times New Roman" w:hAnsi="Times New Roman"/>
          <w:color w:val="000000"/>
          <w:sz w:val="24"/>
          <w:szCs w:val="24"/>
        </w:rPr>
        <w:t>01.03.2022 tarih ve 94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Başkanlık </w:t>
      </w:r>
      <w:proofErr w:type="gramStart"/>
      <w:r>
        <w:rPr>
          <w:color w:val="000000" w:themeColor="text1"/>
        </w:rPr>
        <w:t>yazısında  54</w:t>
      </w:r>
      <w:proofErr w:type="gramEnd"/>
      <w:r>
        <w:rPr>
          <w:color w:val="000000" w:themeColor="text1"/>
        </w:rPr>
        <w:t xml:space="preserve"> sayılı kararla ihdas edilen, II sayılı cetvelde belirtilen </w:t>
      </w:r>
      <w:r>
        <w:rPr>
          <w:shd w:val="clear" w:color="auto" w:fill="FFFFFF"/>
        </w:rPr>
        <w:t xml:space="preserve">Sözleşmeli Personele </w:t>
      </w:r>
      <w:r>
        <w:rPr>
          <w:color w:val="000000" w:themeColor="text1"/>
        </w:rPr>
        <w:t xml:space="preserve">ödenecek ücretin belirlenmesini içeren </w:t>
      </w:r>
      <w:r>
        <w:rPr>
          <w:rFonts w:ascii="Times New Roman" w:hAnsi="Times New Roman"/>
          <w:color w:val="000000"/>
          <w:sz w:val="24"/>
          <w:szCs w:val="24"/>
        </w:rPr>
        <w:t>01.03.2022 tarih ve 95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III sayılı  cetvelde  belirtilen kadro değişikliğinin  yapılmasını içeren </w:t>
      </w:r>
      <w:r>
        <w:rPr>
          <w:rFonts w:ascii="Times New Roman" w:hAnsi="Times New Roman"/>
          <w:color w:val="000000"/>
          <w:sz w:val="24"/>
          <w:szCs w:val="24"/>
        </w:rPr>
        <w:t>01.03.2022 tarih ve 96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Belediyemize ait norm kadro teşkilat şeması ve kadro ve unvan değişikliklerini içeren </w:t>
      </w:r>
      <w:r>
        <w:rPr>
          <w:rFonts w:ascii="Times New Roman" w:hAnsi="Times New Roman"/>
          <w:color w:val="000000"/>
          <w:sz w:val="24"/>
          <w:szCs w:val="24"/>
        </w:rPr>
        <w:t>01.03.2022 tarih ve 97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 ait hisseli parsellerin satışı hususunda karar alınmasını içeren</w:t>
      </w:r>
      <w:r>
        <w:rPr>
          <w:rFonts w:ascii="Times New Roman" w:hAnsi="Times New Roman"/>
          <w:color w:val="000000"/>
          <w:sz w:val="24"/>
          <w:szCs w:val="24"/>
        </w:rPr>
        <w:t>01.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03.2022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tarih ve 98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13E">
        <w:t xml:space="preserve">İlçemiz </w:t>
      </w:r>
      <w:proofErr w:type="spellStart"/>
      <w:r w:rsidRPr="0056513E">
        <w:t>Eymir</w:t>
      </w:r>
      <w:proofErr w:type="spellEnd"/>
      <w:r w:rsidRPr="0056513E">
        <w:t xml:space="preserve"> Mahallesi Park Vadi Sitesi (TOKİ) bölgesi içerisinde ticaret alanlarından uygun Caddelerin ticaret yolu olarak belirlenmesini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02.03.2022 tarih ve 102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ED0CB1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13E">
        <w:t>Şehit aileleri ve Gazilerimizin ihtiyaçlarının tespiti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02.03.2022 tarih ve 103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13E">
        <w:t>Belediyemizin 2021 yılında ikinci altı aylık döneminde ruhsat harcı tahsil edildiğinin tespitini içeren</w:t>
      </w:r>
      <w:r>
        <w:rPr>
          <w:rFonts w:ascii="Times New Roman" w:hAnsi="Times New Roman"/>
          <w:color w:val="000000"/>
          <w:sz w:val="24"/>
          <w:szCs w:val="24"/>
        </w:rPr>
        <w:t>02.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03.2022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tarih ve 104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B14F5C" w:rsidRDefault="003A4A40" w:rsidP="003A4A4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Gölbaşı Spor Kulübüne 100 Bin TL’lik nakdi yardım yapılmasını içeren </w:t>
      </w:r>
      <w:r>
        <w:rPr>
          <w:rFonts w:ascii="Times New Roman" w:hAnsi="Times New Roman"/>
          <w:color w:val="000000"/>
          <w:sz w:val="24"/>
          <w:szCs w:val="24"/>
        </w:rPr>
        <w:t>03.03.2022 tarih ve 105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B14F5C" w:rsidRPr="00B14F5C" w:rsidRDefault="00B14F5C" w:rsidP="00B14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3A4A40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rPr>
          <w:color w:val="000000" w:themeColor="text1"/>
        </w:rPr>
        <w:t>Kırıklı Mahallemize kültürel faaliyetlerde kullanılmak üzere köy konağı yapılmasını içeren</w:t>
      </w:r>
      <w:r>
        <w:rPr>
          <w:color w:val="000000" w:themeColor="text1"/>
        </w:rPr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106</w:t>
      </w:r>
      <w:r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3A4A4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t xml:space="preserve">İlçemiz </w:t>
      </w:r>
      <w:proofErr w:type="spellStart"/>
      <w:r w:rsidRPr="004422C1">
        <w:t>Taşpınar</w:t>
      </w:r>
      <w:proofErr w:type="spellEnd"/>
      <w:r w:rsidRPr="004422C1">
        <w:t xml:space="preserve"> Mahallesinde bulunan 2801 ve 2800 Caddelerinin sağ ve sol kısımlarındaki aydınlatmaların yapılmasını içeren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107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t>İlçemiz Emirler Mahallesine 2021 yılında yapılan yardımların tespitini içeren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108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B14F5C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t>İlçemiz sınırlarında yaşayan, aylık elektrik faturalarını ödemekte zorlanan, ihtiyaç sahibi ailelerimize, gerekse de çiftçilerimize elektrik yardımı yapılmasını ile ilgili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111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B14F5C" w:rsidRPr="00B14F5C" w:rsidRDefault="00B14F5C" w:rsidP="00B14F5C">
      <w:pPr>
        <w:pStyle w:val="ListeParagraf"/>
        <w:rPr>
          <w:rFonts w:ascii="Times New Roman" w:hAnsi="Times New Roman"/>
          <w:sz w:val="24"/>
          <w:szCs w:val="24"/>
        </w:rPr>
      </w:pPr>
    </w:p>
    <w:p w:rsidR="00B14F5C" w:rsidRPr="00B14F5C" w:rsidRDefault="00B14F5C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lastRenderedPageBreak/>
        <w:t xml:space="preserve">Ankara-Konya yolu devlet karayolu üzerinde bulunan </w:t>
      </w:r>
      <w:proofErr w:type="spellStart"/>
      <w:r w:rsidRPr="004422C1">
        <w:t>Yağlıpınar</w:t>
      </w:r>
      <w:proofErr w:type="spellEnd"/>
      <w:r w:rsidRPr="004422C1">
        <w:t xml:space="preserve"> Mahallemizin giriş-çıkış kavşağını içeren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112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rPr>
          <w:rStyle w:val="fontstyle01"/>
          <w:rFonts w:ascii="Times New Roman" w:hAnsi="Times New Roman"/>
        </w:rPr>
        <w:t>Kurban Pazar Yeri, Canlı Hayvan Pazarı, Mezbaha ve Et Kombinası olan yerin kiraya verilmesini içeren</w:t>
      </w:r>
      <w:r w:rsidR="00B14F5C">
        <w:rPr>
          <w:rStyle w:val="fontstyle01"/>
          <w:rFonts w:ascii="Times New Roman" w:hAnsi="Times New Roman"/>
        </w:rPr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113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Style w:val="fontstyle01"/>
          <w:rFonts w:ascii="Times New Roman" w:hAnsi="Times New Roman"/>
          <w:color w:val="auto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t>Bitki hastalıkları ve zararları ile ilgili ilçemizde yapılan mücadele çalışmalarını içeren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114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2C1">
        <w:t>Eymir</w:t>
      </w:r>
      <w:proofErr w:type="spellEnd"/>
      <w:r w:rsidRPr="004422C1">
        <w:t xml:space="preserve"> Mahallesi 113120 parselde bulunan park ile ilgili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115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t>İlçemizde bulunan Bayburtlular Derneğinin yapacağı kültürel ve sosyal etkinlikler ile ilgili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116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C1">
        <w:t>İlçemiz Boyalık Mahallesinin alt yapı sorunlarının tespitini içeren</w:t>
      </w:r>
      <w:r w:rsidR="00B14F5C">
        <w:t xml:space="preserve"> </w:t>
      </w:r>
      <w:r w:rsidR="00B14F5C">
        <w:rPr>
          <w:rFonts w:ascii="Times New Roman" w:hAnsi="Times New Roman"/>
          <w:color w:val="000000"/>
          <w:sz w:val="24"/>
          <w:szCs w:val="24"/>
        </w:rPr>
        <w:t>03.03.2022 tarih ve 117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4F5C" w:rsidRPr="003A4A40" w:rsidRDefault="003A4A40" w:rsidP="00B14F5C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56B">
        <w:t>Bel-</w:t>
      </w:r>
      <w:proofErr w:type="spellStart"/>
      <w:r w:rsidRPr="00CB756B">
        <w:t>las</w:t>
      </w:r>
      <w:proofErr w:type="spellEnd"/>
      <w:r w:rsidRPr="00CB756B">
        <w:t xml:space="preserve"> </w:t>
      </w:r>
      <w:proofErr w:type="spellStart"/>
      <w:r w:rsidRPr="00CB756B">
        <w:t>İnş</w:t>
      </w:r>
      <w:proofErr w:type="spellEnd"/>
      <w:r w:rsidRPr="00CB756B">
        <w:t xml:space="preserve">. </w:t>
      </w:r>
      <w:proofErr w:type="spellStart"/>
      <w:r w:rsidRPr="00CB756B">
        <w:t>Taah</w:t>
      </w:r>
      <w:proofErr w:type="spellEnd"/>
      <w:r w:rsidRPr="00CB756B">
        <w:t xml:space="preserve">. San. Ve Tic. Ltd. </w:t>
      </w:r>
      <w:proofErr w:type="spellStart"/>
      <w:r w:rsidRPr="00CB756B">
        <w:t>Şt’ne</w:t>
      </w:r>
      <w:proofErr w:type="spellEnd"/>
      <w:r w:rsidRPr="00CB756B">
        <w:t xml:space="preserve"> genel kurula şirketi temsilen Belediye Başkanının yetkili kılınmasını içeren</w:t>
      </w:r>
      <w:r w:rsidR="00B14F5C">
        <w:t xml:space="preserve"> 118</w:t>
      </w:r>
      <w:r w:rsidR="00B14F5C" w:rsidRPr="00B14F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4F5C" w:rsidRPr="00366D7E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3A4A40" w:rsidRPr="003A4A40" w:rsidRDefault="003A4A40" w:rsidP="00B14F5C">
      <w:pPr>
        <w:pStyle w:val="ListeParagraf"/>
        <w:spacing w:after="0" w:line="240" w:lineRule="auto"/>
        <w:contextualSpacing w:val="0"/>
        <w:jc w:val="both"/>
        <w:rPr>
          <w:rStyle w:val="fontstyle01"/>
          <w:rFonts w:ascii="Times New Roman" w:hAnsi="Times New Roman"/>
          <w:color w:val="auto"/>
        </w:rPr>
      </w:pP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060" w:rsidRPr="003612D4" w:rsidRDefault="008A7060" w:rsidP="008A7060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8A7060" w:rsidRPr="003612D4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40" w:rsidRDefault="003A4A40" w:rsidP="00BE2074">
      <w:pPr>
        <w:spacing w:after="0" w:line="240" w:lineRule="auto"/>
      </w:pPr>
      <w:r>
        <w:separator/>
      </w:r>
    </w:p>
  </w:endnote>
  <w:end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242"/>
      <w:docPartObj>
        <w:docPartGallery w:val="Page Numbers (Bottom of Page)"/>
        <w:docPartUnique/>
      </w:docPartObj>
    </w:sdtPr>
    <w:sdtContent>
      <w:p w:rsidR="00B14F5C" w:rsidRDefault="00B14F5C">
        <w:pPr>
          <w:pStyle w:val="Altbilgi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4A40" w:rsidRDefault="003A4A4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40" w:rsidRDefault="003A4A40" w:rsidP="00BE2074">
      <w:pPr>
        <w:spacing w:after="0" w:line="240" w:lineRule="auto"/>
      </w:pPr>
      <w:r>
        <w:separator/>
      </w:r>
    </w:p>
  </w:footnote>
  <w:foot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56D3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2D4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6E09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A40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6E1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44F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060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AF8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4F5C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383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0DDD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3F1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0CB1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ADB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VarsaylanParagrafYazTipi"/>
    <w:rsid w:val="009C0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19</cp:revision>
  <cp:lastPrinted>2016-01-12T09:20:00Z</cp:lastPrinted>
  <dcterms:created xsi:type="dcterms:W3CDTF">2016-01-12T08:13:00Z</dcterms:created>
  <dcterms:modified xsi:type="dcterms:W3CDTF">2022-03-09T06:10:00Z</dcterms:modified>
</cp:coreProperties>
</file>