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F99" w:rsidRDefault="00286F99" w:rsidP="00286F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:rsidR="00286F99" w:rsidRDefault="00286F99" w:rsidP="00286F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MECLİSİ</w:t>
      </w:r>
    </w:p>
    <w:p w:rsidR="00286F99" w:rsidRDefault="00286F99" w:rsidP="00286F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İMAR-İSTİMLAK-EMLAK KOMİSYONU İLE</w:t>
      </w:r>
    </w:p>
    <w:p w:rsidR="00286F99" w:rsidRDefault="00286F99" w:rsidP="00286F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6F99" w:rsidRDefault="00286F99" w:rsidP="00286F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SAYI :15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TARİH :27.10.2023</w:t>
      </w:r>
    </w:p>
    <w:p w:rsidR="00286F99" w:rsidRDefault="00286F99" w:rsidP="00286F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86F99" w:rsidRDefault="00286F99" w:rsidP="00286F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 BAŞKANLIĞINA</w:t>
      </w:r>
    </w:p>
    <w:p w:rsidR="00286F99" w:rsidRPr="00286F99" w:rsidRDefault="00286F99" w:rsidP="00286F99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  <w:proofErr w:type="spellStart"/>
      <w:r w:rsidRPr="00286F99">
        <w:rPr>
          <w:rFonts w:ascii="Times New Roman" w:hAnsi="Times New Roman" w:cs="Times New Roman"/>
          <w:sz w:val="24"/>
          <w:szCs w:val="24"/>
        </w:rPr>
        <w:t>İncek</w:t>
      </w:r>
      <w:proofErr w:type="spellEnd"/>
      <w:r w:rsidRPr="00286F99">
        <w:rPr>
          <w:rFonts w:ascii="Times New Roman" w:hAnsi="Times New Roman" w:cs="Times New Roman"/>
          <w:sz w:val="24"/>
          <w:szCs w:val="24"/>
        </w:rPr>
        <w:t xml:space="preserve"> Mahallesi 118279 Ada ya İlişkin 1/1000 ölçekli Uygulama İmar Planı Değişikliğini içeren konu, Belediye M</w:t>
      </w:r>
      <w:r w:rsidRPr="00286F99">
        <w:rPr>
          <w:rFonts w:ascii="Times New Roman" w:eastAsiaTheme="minorEastAsia" w:hAnsi="Times New Roman" w:cs="Times New Roman"/>
          <w:sz w:val="24"/>
          <w:szCs w:val="24"/>
          <w:lang w:eastAsia="tr-TR"/>
        </w:rPr>
        <w:t>e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clisinin 03.10.2023 tarih ve 368</w:t>
      </w:r>
      <w:r w:rsidRPr="00286F99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sayılı kararı ile incelenmek üzere komisyonumuza havale edilmiştir. </w:t>
      </w:r>
      <w:r w:rsidRPr="00286F9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Komisyonumuz 16-27 Ekim 2023 tarihleri arasında 10 (On) gün bir araya gelerek konu üzerindeki çalışmasını tamamlamıştır.</w:t>
      </w:r>
    </w:p>
    <w:p w:rsidR="00286F99" w:rsidRPr="00286F99" w:rsidRDefault="00286F99" w:rsidP="00286F99">
      <w:pPr>
        <w:spacing w:after="0" w:line="240" w:lineRule="auto"/>
        <w:ind w:firstLine="709"/>
        <w:contextualSpacing/>
        <w:jc w:val="both"/>
        <w:rPr>
          <w:rStyle w:val="Strong"/>
          <w:rFonts w:ascii="Times New Roman" w:hAnsi="Times New Roman" w:cs="Times New Roman"/>
          <w:b w:val="0"/>
          <w:sz w:val="24"/>
          <w:szCs w:val="24"/>
        </w:rPr>
      </w:pPr>
    </w:p>
    <w:p w:rsidR="008461D0" w:rsidRDefault="008461D0" w:rsidP="008461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Seher </w:t>
      </w:r>
      <w:proofErr w:type="spellStart"/>
      <w:r>
        <w:rPr>
          <w:rFonts w:ascii="Times New Roman" w:hAnsi="Times New Roman" w:cs="Times New Roman"/>
          <w:sz w:val="24"/>
          <w:szCs w:val="24"/>
        </w:rPr>
        <w:t>ÖZ’ün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19.09.2023 tarihli başvurusu üzerine İmar ve Şehircilik Müdürlüğünce hazırlanan Ankara ili, Gölbaşı ilçesi, </w:t>
      </w:r>
      <w:proofErr w:type="spellStart"/>
      <w:r>
        <w:rPr>
          <w:rFonts w:ascii="Times New Roman" w:hAnsi="Times New Roman" w:cs="Times New Roman"/>
          <w:sz w:val="24"/>
          <w:szCs w:val="24"/>
        </w:rPr>
        <w:t>İncek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Mahallesi 118279 adaya ait 1/1000 ölçekli Uygulama İmar Planı önerisi 02.10.2023 tarihli ve 26352 sayılı Olur ile Meclisimize sunulmuştur.</w:t>
      </w:r>
    </w:p>
    <w:p w:rsidR="008461D0" w:rsidRDefault="008461D0" w:rsidP="008461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Komisyonumuzca yapılan incelemede;</w:t>
      </w:r>
    </w:p>
    <w:p w:rsidR="008461D0" w:rsidRDefault="008461D0" w:rsidP="008461D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Seher </w:t>
      </w:r>
      <w:proofErr w:type="spellStart"/>
      <w:r>
        <w:rPr>
          <w:rFonts w:ascii="Times New Roman" w:hAnsi="Times New Roman" w:cs="Times New Roman"/>
          <w:sz w:val="24"/>
          <w:szCs w:val="24"/>
        </w:rPr>
        <w:t>ÖZ’ün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19.09.2023 tarihli başvurusu ile </w:t>
      </w:r>
      <w:proofErr w:type="spellStart"/>
      <w:r>
        <w:rPr>
          <w:rFonts w:ascii="Times New Roman" w:hAnsi="Times New Roman" w:cs="Times New Roman"/>
          <w:sz w:val="24"/>
          <w:szCs w:val="24"/>
        </w:rPr>
        <w:t>İncek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Mahallesi 118279 ada 7 parselde yapı yaklaşma mesafelerinde dolayı inşaat alanı hakkının tamamının kullanamaması sebebiyle imar planı değişikliği talep edildiği,</w:t>
      </w:r>
    </w:p>
    <w:p w:rsidR="008461D0" w:rsidRDefault="008461D0" w:rsidP="008461D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İncek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Mahallesi 118279 adayı kapsayan imar planı Ankara Büyükşehir Belediye Meclisinin 17.09.2010 tarihli ve 2786 sayılı kararı ile onaylanan 1/1000 ölçekli Uygulama İmar Planı kapsamında da son halini aldığı, onaylanan imar planında </w:t>
      </w:r>
      <w:proofErr w:type="spellStart"/>
      <w:r>
        <w:rPr>
          <w:rFonts w:ascii="Times New Roman" w:hAnsi="Times New Roman" w:cs="Times New Roman"/>
          <w:sz w:val="24"/>
          <w:szCs w:val="24"/>
        </w:rPr>
        <w:t>İncek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Mahallesi 118279 adaya ilişkin yapılaşma koşulları </w:t>
      </w:r>
      <w:proofErr w:type="gramStart"/>
      <w:r>
        <w:rPr>
          <w:rFonts w:ascii="Times New Roman" w:hAnsi="Times New Roman" w:cs="Times New Roman"/>
          <w:sz w:val="24"/>
          <w:szCs w:val="24"/>
        </w:rPr>
        <w:t>Emsal :0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.75 ve </w:t>
      </w:r>
      <w:proofErr w:type="spellStart"/>
      <w:r>
        <w:rPr>
          <w:rFonts w:ascii="Times New Roman" w:hAnsi="Times New Roman" w:cs="Times New Roman"/>
          <w:sz w:val="24"/>
          <w:szCs w:val="24"/>
        </w:rPr>
        <w:t>Yençok</w:t>
      </w:r>
      <w:proofErr w:type="spellEnd"/>
      <w:r>
        <w:rPr>
          <w:rFonts w:ascii="Times New Roman" w:hAnsi="Times New Roman" w:cs="Times New Roman"/>
          <w:sz w:val="24"/>
          <w:szCs w:val="24"/>
        </w:rPr>
        <w:t>: 8.50 m. (2 Kat) ve “Ticaret Alanı” olarak planlandığı,</w:t>
      </w:r>
    </w:p>
    <w:p w:rsidR="008461D0" w:rsidRDefault="008461D0" w:rsidP="008461D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Plan değişikliği talep edilen 118279 ada 7 parselin </w:t>
      </w:r>
      <w:r>
        <w:rPr>
          <w:rFonts w:ascii="Times New Roman" w:hAnsi="Times New Roman" w:cs="Times New Roman"/>
          <w:color w:val="000000"/>
          <w:sz w:val="24"/>
          <w:szCs w:val="24"/>
        </w:rPr>
        <w:t>onaylı imar planlarında yapı yaklaşma mesafelerinin yoldan 15 m. ve 10 m. olduğu ve komşu cephelerden yapı yaklaşma mesafesi 5 m. olduğu,</w:t>
      </w:r>
    </w:p>
    <w:p w:rsidR="008461D0" w:rsidRDefault="008461D0" w:rsidP="008461D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Söz konusu parsel 1423 m2 olduğu ve toplam inşaat alanı 1067 m2 olduğu, yapı yaklaşma mesafeleri sonrası tabanda 421 m2 inşaat taban alanı kaldı, esasen 533 m2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emsale bağlı olarak inşaat tabanı alanı hakkı bulunduğu,</w:t>
      </w:r>
    </w:p>
    <w:p w:rsidR="008461D0" w:rsidRDefault="008461D0" w:rsidP="008461D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Ayrıca bölgede yapılan inceleme sonucu diğer "Ticaret Alanı" kullanımında bulunan imar adalarında yapı yaklaşma mesafelerinin yoldan 10 m. ve 5 m. olarak onaylandığı,</w:t>
      </w:r>
    </w:p>
    <w:p w:rsidR="008461D0" w:rsidRDefault="008461D0" w:rsidP="008461D0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hususları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tespit edilmiştir.</w:t>
      </w:r>
    </w:p>
    <w:p w:rsidR="008461D0" w:rsidRDefault="008461D0" w:rsidP="008461D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İmar ve Şehircilik Müdürlüğünce hazırlanan 1/1000 ölçekli Uygulama İmar Planı önerisi ile 118279 adanın kuzeyinden geçen yoldan yapı yaklaşma mesafesinin 10 m. den 5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m.’ye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adanın batısından geçen yoldan yapı yaklaşma mesafesinin 15 m. den 10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m.’ye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düşürüldüğü görülmüştür. </w:t>
      </w:r>
    </w:p>
    <w:p w:rsidR="008461D0" w:rsidRDefault="008461D0" w:rsidP="008461D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İmar ve Şehircilik Müdürlüğünce hazırlanan </w:t>
      </w:r>
      <w:proofErr w:type="spellStart"/>
      <w:r>
        <w:rPr>
          <w:rFonts w:ascii="Times New Roman" w:hAnsi="Times New Roman" w:cs="Times New Roman"/>
          <w:sz w:val="24"/>
          <w:szCs w:val="24"/>
        </w:rPr>
        <w:t>İncek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Mahallesi 118279 adaya ait 1/1000 ölçekli Uygulama İmar Planı Değişikliği komisyonumuzca uygun </w:t>
      </w:r>
      <w:r>
        <w:rPr>
          <w:rFonts w:ascii="Times New Roman" w:hAnsi="Times New Roman" w:cs="Times New Roman"/>
          <w:b/>
          <w:sz w:val="24"/>
          <w:szCs w:val="24"/>
        </w:rPr>
        <w:t>görülmüştür.</w:t>
      </w:r>
    </w:p>
    <w:p w:rsidR="00286F99" w:rsidRPr="00D82142" w:rsidRDefault="00286F99" w:rsidP="00286F99">
      <w:pPr>
        <w:spacing w:after="0" w:line="240" w:lineRule="auto"/>
        <w:ind w:firstLine="709"/>
        <w:contextualSpacing/>
        <w:jc w:val="both"/>
        <w:rPr>
          <w:rStyle w:val="Strong"/>
          <w:rFonts w:ascii="Times New Roman" w:hAnsi="Times New Roman" w:cs="Times New Roman"/>
          <w:b w:val="0"/>
          <w:sz w:val="24"/>
          <w:szCs w:val="24"/>
        </w:rPr>
      </w:pPr>
    </w:p>
    <w:p w:rsidR="00286F99" w:rsidRPr="00D82142" w:rsidRDefault="00286F99" w:rsidP="00286F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21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İşbu rapor, Belediye Meclisinin 2023 yılı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Kasım</w:t>
      </w:r>
      <w:r w:rsidRPr="00D821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ayı toplantısında görüşülerek karara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bağlanmak üzere 27.10</w:t>
      </w:r>
      <w:r w:rsidRPr="00D82142">
        <w:rPr>
          <w:rFonts w:ascii="Times New Roman" w:hAnsi="Times New Roman" w:cs="Times New Roman"/>
          <w:color w:val="000000" w:themeColor="text1"/>
          <w:sz w:val="24"/>
          <w:szCs w:val="24"/>
        </w:rPr>
        <w:t>.2023 tarihinde tarafımızdan tanzim ve imza edilmiştir.</w:t>
      </w:r>
    </w:p>
    <w:p w:rsidR="00286F99" w:rsidRPr="00D82142" w:rsidRDefault="00286F99" w:rsidP="00286F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86F99" w:rsidRPr="00D82142" w:rsidRDefault="00286F99" w:rsidP="00286F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2142">
        <w:rPr>
          <w:rFonts w:ascii="Times New Roman" w:hAnsi="Times New Roman" w:cs="Times New Roman"/>
          <w:sz w:val="24"/>
          <w:szCs w:val="24"/>
        </w:rPr>
        <w:t>Raporumuzu Meclisimizin bilgi ve onayına saygı ile sunarız.</w:t>
      </w:r>
    </w:p>
    <w:p w:rsidR="00286F99" w:rsidRDefault="00286F99" w:rsidP="00286F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86F99" w:rsidRDefault="00286F99" w:rsidP="00286F99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</w:p>
    <w:p w:rsidR="00286F99" w:rsidRDefault="00286F99" w:rsidP="00286F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Mürşit GÜLHAN                                                                     Aydoğan CAN                                         </w:t>
      </w:r>
    </w:p>
    <w:p w:rsidR="00286F99" w:rsidRDefault="00286F99" w:rsidP="00286F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Komisyon Başkanı                                                                     Başkan Vekili</w:t>
      </w:r>
    </w:p>
    <w:p w:rsidR="00286F99" w:rsidRDefault="00286F99" w:rsidP="00286F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286F99" w:rsidRDefault="00286F99" w:rsidP="00286F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Mehmet Kürşat KOÇAK               Savaş KARAGÖZ                      Hüseyin ÇAKMAK</w:t>
      </w:r>
    </w:p>
    <w:p w:rsidR="00286F99" w:rsidRDefault="00286F99" w:rsidP="00286F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Üye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Üye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Üye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sectPr w:rsidR="00286F99" w:rsidSect="008461D0">
      <w:footerReference w:type="default" r:id="rId7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8461D0">
      <w:pPr>
        <w:spacing w:after="0" w:line="240" w:lineRule="auto"/>
      </w:pPr>
      <w:r>
        <w:separator/>
      </w:r>
    </w:p>
  </w:endnote>
  <w:endnote w:type="continuationSeparator" w:id="0">
    <w:p w:rsidR="00000000" w:rsidRDefault="00846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81945410"/>
      <w:docPartObj>
        <w:docPartGallery w:val="Page Numbers (Bottom of Page)"/>
        <w:docPartUnique/>
      </w:docPartObj>
    </w:sdtPr>
    <w:sdtEndPr/>
    <w:sdtContent>
      <w:p w:rsidR="00F14E69" w:rsidRDefault="00286F99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61D0">
          <w:rPr>
            <w:noProof/>
          </w:rPr>
          <w:t>1</w:t>
        </w:r>
        <w:r>
          <w:fldChar w:fldCharType="end"/>
        </w:r>
      </w:p>
    </w:sdtContent>
  </w:sdt>
  <w:p w:rsidR="00F14E69" w:rsidRDefault="008461D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8461D0">
      <w:pPr>
        <w:spacing w:after="0" w:line="240" w:lineRule="auto"/>
      </w:pPr>
      <w:r>
        <w:separator/>
      </w:r>
    </w:p>
  </w:footnote>
  <w:footnote w:type="continuationSeparator" w:id="0">
    <w:p w:rsidR="00000000" w:rsidRDefault="008461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E10182"/>
    <w:multiLevelType w:val="hybridMultilevel"/>
    <w:tmpl w:val="F6EA11C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F99"/>
    <w:rsid w:val="000E2393"/>
    <w:rsid w:val="00286F99"/>
    <w:rsid w:val="008461D0"/>
    <w:rsid w:val="00B04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F2A188-DC12-4E3F-B804-5876D0873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F9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86F99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286F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6F99"/>
  </w:style>
  <w:style w:type="paragraph" w:styleId="ListParagraph">
    <w:name w:val="List Paragraph"/>
    <w:basedOn w:val="Normal"/>
    <w:uiPriority w:val="34"/>
    <w:qFormat/>
    <w:rsid w:val="008461D0"/>
    <w:pPr>
      <w:spacing w:after="160"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41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477</Words>
  <Characters>2724</Characters>
  <Application>Microsoft Office Word</Application>
  <DocSecurity>0</DocSecurity>
  <Lines>22</Lines>
  <Paragraphs>6</Paragraphs>
  <ScaleCrop>false</ScaleCrop>
  <Company/>
  <LinksUpToDate>false</LinksUpToDate>
  <CharactersWithSpaces>3195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Abdulselam ESENOGLU</cp:lastModifiedBy>
  <cp:revision>2</cp:revision>
  <dcterms:created xsi:type="dcterms:W3CDTF">2023-10-13T07:16:00Z</dcterms:created>
  <dcterms:modified xsi:type="dcterms:W3CDTF">2023-10-31T10:38:00Z</dcterms:modified>
</cp:coreProperties>
</file>