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DE">
        <w:rPr>
          <w:rFonts w:ascii="Times New Roman" w:hAnsi="Times New Roman" w:cs="Times New Roman"/>
          <w:b/>
          <w:sz w:val="24"/>
          <w:szCs w:val="24"/>
        </w:rPr>
        <w:t>T.C.</w:t>
      </w:r>
    </w:p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DE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DE">
        <w:rPr>
          <w:rFonts w:ascii="Times New Roman" w:hAnsi="Times New Roman" w:cs="Times New Roman"/>
          <w:b/>
          <w:sz w:val="24"/>
          <w:szCs w:val="24"/>
        </w:rPr>
        <w:t>İ</w:t>
      </w:r>
      <w:r w:rsidR="006E5812" w:rsidRPr="002A65DE">
        <w:rPr>
          <w:rFonts w:ascii="Times New Roman" w:hAnsi="Times New Roman" w:cs="Times New Roman"/>
          <w:b/>
          <w:sz w:val="24"/>
          <w:szCs w:val="24"/>
        </w:rPr>
        <w:t xml:space="preserve">MAR-İSTİMLAK-EMLAK KOMİSYONU </w:t>
      </w:r>
    </w:p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68D" w:rsidRPr="002A65DE" w:rsidRDefault="001F62E3" w:rsidP="00B30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:47</w:t>
      </w:r>
      <w:proofErr w:type="gramEnd"/>
      <w:r w:rsidR="00B3068D" w:rsidRPr="002A65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TARİH :21.02</w:t>
      </w:r>
      <w:r w:rsidR="00CD20FC">
        <w:rPr>
          <w:rFonts w:ascii="Times New Roman" w:hAnsi="Times New Roman" w:cs="Times New Roman"/>
          <w:b/>
          <w:sz w:val="24"/>
          <w:szCs w:val="24"/>
        </w:rPr>
        <w:t>.2025</w:t>
      </w:r>
    </w:p>
    <w:p w:rsidR="00B3068D" w:rsidRPr="002A65DE" w:rsidRDefault="00B3068D" w:rsidP="00B30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DE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68D" w:rsidRPr="002A65DE" w:rsidRDefault="00B3068D" w:rsidP="00B306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04D8" w:rsidRPr="001F62E3" w:rsidRDefault="001F62E3" w:rsidP="00E4126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1F62E3">
        <w:rPr>
          <w:rFonts w:ascii="Times New Roman" w:hAnsi="Times New Roman" w:cs="Times New Roman"/>
          <w:color w:val="000000" w:themeColor="text1"/>
          <w:sz w:val="24"/>
          <w:szCs w:val="24"/>
        </w:rPr>
        <w:t>Karacaören</w:t>
      </w:r>
      <w:proofErr w:type="spellEnd"/>
      <w:r w:rsidRPr="001F6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Mahallesi 111 adanın kuzeyinde bulunan park alanında doğalgaz </w:t>
      </w:r>
      <w:proofErr w:type="gramStart"/>
      <w:r w:rsidRPr="001F62E3">
        <w:rPr>
          <w:rFonts w:ascii="Times New Roman" w:hAnsi="Times New Roman" w:cs="Times New Roman"/>
          <w:color w:val="000000" w:themeColor="text1"/>
          <w:sz w:val="24"/>
          <w:szCs w:val="24"/>
        </w:rPr>
        <w:t>regülatör</w:t>
      </w:r>
      <w:proofErr w:type="gramEnd"/>
      <w:r w:rsidRPr="001F6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alanı ayrılmasına ilişkin 1/1000 ölçekli uygulama imar planı değişikliğini içeren Başkanlık yazısı</w:t>
      </w:r>
      <w:r w:rsidR="00B3068D" w:rsidRPr="001F62E3">
        <w:rPr>
          <w:rFonts w:ascii="Times New Roman" w:hAnsi="Times New Roman" w:cs="Times New Roman"/>
          <w:sz w:val="24"/>
          <w:szCs w:val="24"/>
        </w:rPr>
        <w:t>,</w:t>
      </w:r>
      <w:r w:rsidR="007A3887" w:rsidRPr="001F62E3">
        <w:rPr>
          <w:rFonts w:ascii="Times New Roman" w:hAnsi="Times New Roman" w:cs="Times New Roman"/>
          <w:sz w:val="24"/>
          <w:szCs w:val="24"/>
        </w:rPr>
        <w:t xml:space="preserve"> </w:t>
      </w:r>
      <w:r w:rsidR="00B3068D" w:rsidRPr="001F62E3">
        <w:rPr>
          <w:rFonts w:ascii="Times New Roman" w:hAnsi="Times New Roman" w:cs="Times New Roman"/>
          <w:sz w:val="24"/>
          <w:szCs w:val="24"/>
        </w:rPr>
        <w:t>Belediye M</w:t>
      </w:r>
      <w:r w:rsidR="00B3068D" w:rsidRPr="001F62E3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 w:rsidRPr="001F62E3"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04.02</w:t>
      </w:r>
      <w:r w:rsidR="00CD20FC" w:rsidRPr="001F62E3">
        <w:rPr>
          <w:rFonts w:ascii="Times New Roman" w:eastAsiaTheme="minorEastAsia" w:hAnsi="Times New Roman" w:cs="Times New Roman"/>
          <w:sz w:val="24"/>
          <w:szCs w:val="24"/>
          <w:lang w:eastAsia="tr-TR"/>
        </w:rPr>
        <w:t>.2025</w:t>
      </w:r>
      <w:r w:rsidR="0077343B" w:rsidRPr="001F62E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tarih ve </w:t>
      </w:r>
      <w:r w:rsidRPr="001F62E3">
        <w:rPr>
          <w:rFonts w:ascii="Times New Roman" w:eastAsiaTheme="minorEastAsia" w:hAnsi="Times New Roman" w:cs="Times New Roman"/>
          <w:sz w:val="24"/>
          <w:szCs w:val="24"/>
          <w:lang w:eastAsia="tr-TR"/>
        </w:rPr>
        <w:t>57</w:t>
      </w:r>
      <w:r w:rsidR="001A6F8E" w:rsidRPr="001F62E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3068D" w:rsidRPr="001F62E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sayılı kararı ile incelenmek üzere komisyonumuza havale edilmiştir. </w:t>
      </w:r>
      <w:r w:rsidR="00B3068D" w:rsidRPr="001F62E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Komisyonumuz </w:t>
      </w:r>
      <w:r w:rsidRPr="001F62E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10-21</w:t>
      </w:r>
      <w:r w:rsidR="00B3068D" w:rsidRPr="001F62E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1F62E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Şubat</w:t>
      </w:r>
      <w:r w:rsidR="00CD20FC" w:rsidRPr="001F62E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2025</w:t>
      </w:r>
      <w:r w:rsidR="001A6F8E" w:rsidRPr="001F62E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tarihleri arasında 10</w:t>
      </w:r>
      <w:r w:rsidR="00BE32CB" w:rsidRPr="001F62E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r w:rsidR="001A6F8E" w:rsidRPr="001F62E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On</w:t>
      </w:r>
      <w:r w:rsidR="00B3068D" w:rsidRPr="001F62E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1F62E3" w:rsidRDefault="001F62E3" w:rsidP="00E41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266" w:rsidRDefault="00E41266" w:rsidP="00E41266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Başkent Doğalgaz Dağıtım Gayrimenkul Yatırım Ortaklığı A.Ş.'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29.11.2024 tarih 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>E.341768 sayılı yazısı</w:t>
      </w:r>
      <w:r>
        <w:rPr>
          <w:rFonts w:ascii="Times New Roman" w:hAnsi="Times New Roman" w:cs="Times New Roman"/>
          <w:sz w:val="24"/>
          <w:szCs w:val="24"/>
        </w:rPr>
        <w:t xml:space="preserve"> ile Belediyemiz </w:t>
      </w:r>
      <w:proofErr w:type="spellStart"/>
      <w:r>
        <w:rPr>
          <w:rStyle w:val="fontstyle01"/>
          <w:rFonts w:ascii="Times New Roman" w:hAnsi="Times New Roman" w:cs="Times New Roman"/>
        </w:rPr>
        <w:t>Karacaören</w:t>
      </w:r>
      <w:proofErr w:type="spellEnd"/>
      <w:r>
        <w:rPr>
          <w:rStyle w:val="fontstyle01"/>
          <w:rFonts w:ascii="Times New Roman" w:hAnsi="Times New Roman" w:cs="Times New Roman"/>
        </w:rPr>
        <w:t xml:space="preserve"> Mahallesi </w:t>
      </w:r>
      <w:r>
        <w:rPr>
          <w:rFonts w:ascii="Times New Roman" w:hAnsi="Times New Roman" w:cs="Times New Roman"/>
          <w:sz w:val="24"/>
          <w:szCs w:val="24"/>
        </w:rPr>
        <w:t xml:space="preserve">111 adanın kuzeyinde yer alan park alanında doğalgaz </w:t>
      </w:r>
      <w:proofErr w:type="gramStart"/>
      <w:r>
        <w:rPr>
          <w:rFonts w:ascii="Times New Roman" w:hAnsi="Times New Roman" w:cs="Times New Roman"/>
          <w:sz w:val="24"/>
          <w:szCs w:val="24"/>
        </w:rPr>
        <w:t>regülatör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alanı ayrılmasına ilişkin 1/1000 ölçekli Uygulama İmar Planı Değişikliği teklifi değerlendirilmek üzere Belediyemize sunulmuştur.</w:t>
      </w:r>
    </w:p>
    <w:p w:rsidR="00E41266" w:rsidRDefault="00E41266" w:rsidP="00E41266">
      <w:pPr>
        <w:spacing w:after="0" w:line="240" w:lineRule="auto"/>
        <w:ind w:firstLine="708"/>
        <w:jc w:val="both"/>
        <w:rPr>
          <w:rStyle w:val="fontstyle01"/>
          <w:rFonts w:ascii="Times New Roman" w:eastAsia="Times New Roman" w:hAnsi="Times New Roman" w:cs="Times New Roman"/>
          <w:lang w:eastAsia="tr-TR"/>
        </w:rPr>
      </w:pPr>
    </w:p>
    <w:p w:rsidR="00E41266" w:rsidRDefault="00E41266" w:rsidP="00E41266">
      <w:pPr>
        <w:ind w:firstLine="360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Konu hakkında yapılan inceleme sonucu;</w:t>
      </w:r>
    </w:p>
    <w:p w:rsidR="00E41266" w:rsidRDefault="00E41266" w:rsidP="00E41266">
      <w:pPr>
        <w:pStyle w:val="ListParagraph"/>
        <w:numPr>
          <w:ilvl w:val="0"/>
          <w:numId w:val="6"/>
        </w:numPr>
        <w:spacing w:line="254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Plan Değişikliği Alanının, mülga Ankara İl Özel İdaresi İl Genel Meclisinin 05.03.2009 tarih ve 2009/79 sayılı kararı ile onaylanan mer’i 1/1000 ölçekli 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Karacaören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Köyü Mevzi İmar Planı</w:t>
      </w:r>
      <w:r>
        <w:rPr>
          <w:rFonts w:ascii="Times New Roman" w:hAnsi="Times New Roman" w:cs="Times New Roman"/>
          <w:sz w:val="24"/>
          <w:szCs w:val="24"/>
        </w:rPr>
        <w:t>” kapsamında Park Alanına isabet ettiği,</w:t>
      </w:r>
    </w:p>
    <w:p w:rsidR="00E41266" w:rsidRDefault="00E41266" w:rsidP="00E41266">
      <w:pPr>
        <w:pStyle w:val="ListParagraph"/>
        <w:numPr>
          <w:ilvl w:val="0"/>
          <w:numId w:val="6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Karacaören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Mahallesinden gelen doğalgaz taleplerinin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karşılanması amacıyla, söz konusu bölge yatırım kapsamına alındığı ve 5000 m3/h kapasiteli RS-B doğalgaz basınç düşürme istasyonu yapılması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planlanıldığı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E41266" w:rsidRDefault="00E41266" w:rsidP="00E41266">
      <w:pPr>
        <w:pStyle w:val="ListParagraph"/>
        <w:numPr>
          <w:ilvl w:val="0"/>
          <w:numId w:val="6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Doğalgaz arzının sağlanabilmesi için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Karacaören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Mahallesi 111 adanın kuzeyinde yer alan park alanı içerisinde 5x5=25 m² büyüklüğünde yapılması planlanan doğalgaz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regülatör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alanı önerildiği, </w:t>
      </w:r>
    </w:p>
    <w:p w:rsidR="00E41266" w:rsidRDefault="00E41266" w:rsidP="00E4126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Uygulama İmar Plan Değişikliği Plan Notlarında;</w:t>
      </w:r>
    </w:p>
    <w:p w:rsidR="00E41266" w:rsidRDefault="00E41266" w:rsidP="00E41266">
      <w:pPr>
        <w:pStyle w:val="ListParagraph"/>
        <w:numPr>
          <w:ilvl w:val="1"/>
          <w:numId w:val="8"/>
        </w:numPr>
        <w:spacing w:line="25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“Doğalgaz Regülatör alanının çevre güvenliği "Başkent Doğalgaz Dağıtım Gayrimenkul Yatırım Ortaklığı A.Ş." tarafından sağlanacaktır.</w:t>
      </w:r>
    </w:p>
    <w:p w:rsidR="00E41266" w:rsidRDefault="00E41266" w:rsidP="00E41266">
      <w:pPr>
        <w:pStyle w:val="ListParagraph"/>
        <w:numPr>
          <w:ilvl w:val="1"/>
          <w:numId w:val="8"/>
        </w:numPr>
        <w:spacing w:line="25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Doğalgaz Regülatör alanının çevresinde 1 m.'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koruma bandı bırakılarak dış cephesi görsel açıdan estetik olmak üzere tel çitle çevrilecek veya yer altına alınacaktır.</w:t>
      </w:r>
    </w:p>
    <w:p w:rsidR="00E41266" w:rsidRDefault="00E41266" w:rsidP="00E41266">
      <w:pPr>
        <w:pStyle w:val="ListParagraph"/>
        <w:numPr>
          <w:ilvl w:val="1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Doğalgaz Regülatör alanının Kiralama/Kullanım/Kamulaştırma bedeli “Başkent Doğalgaz Dağıtım Gayrimenkul Yatırım Ortaklığı A.Ş.” tarafından karşılanacaktır.  </w:t>
      </w:r>
      <w:r>
        <w:rPr>
          <w:rFonts w:ascii="Times New Roman" w:hAnsi="Times New Roman" w:cs="Times New Roman"/>
          <w:sz w:val="24"/>
          <w:szCs w:val="24"/>
        </w:rPr>
        <w:t>Hükümlerinin önerildiği,</w:t>
      </w:r>
    </w:p>
    <w:p w:rsidR="00E41266" w:rsidRDefault="00E41266" w:rsidP="00E41266">
      <w:pPr>
        <w:pStyle w:val="ListParagraph"/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ASKİ Genel Müdürlüğünün 28.08.2024 tarihli ve 679613 sayılı yazısı ve Başkent Elektrik Dağıtım </w:t>
      </w:r>
      <w:proofErr w:type="spellStart"/>
      <w:r>
        <w:rPr>
          <w:rFonts w:ascii="Times New Roman" w:hAnsi="Times New Roman" w:cs="Times New Roman"/>
          <w:sz w:val="24"/>
          <w:szCs w:val="24"/>
        </w:rPr>
        <w:t>A.Ş’nin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02.09.2024 tarihli ve 616793 sayılı yazısı ile park ve çevresinde yer alan kurum/kuruluşlara ait altyapı tesislerinin korunmasına ilişkin görüşlerin bulunduğu hususları tespit edilmiştir.</w:t>
      </w:r>
    </w:p>
    <w:p w:rsidR="00E41266" w:rsidRDefault="00E41266" w:rsidP="00E41266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Bu doğrultuda </w:t>
      </w:r>
      <w:proofErr w:type="spellStart"/>
      <w:r>
        <w:rPr>
          <w:rStyle w:val="fontstyle01"/>
          <w:rFonts w:ascii="Times New Roman" w:hAnsi="Times New Roman" w:cs="Times New Roman"/>
        </w:rPr>
        <w:t>Karacaören</w:t>
      </w:r>
      <w:proofErr w:type="spellEnd"/>
      <w:r>
        <w:rPr>
          <w:rStyle w:val="fontstyle01"/>
          <w:rFonts w:ascii="Times New Roman" w:hAnsi="Times New Roman" w:cs="Times New Roman"/>
        </w:rPr>
        <w:t xml:space="preserve"> Mahallesi </w:t>
      </w:r>
      <w:r>
        <w:rPr>
          <w:rFonts w:ascii="Times New Roman" w:hAnsi="Times New Roman" w:cs="Times New Roman"/>
          <w:sz w:val="24"/>
          <w:szCs w:val="24"/>
        </w:rPr>
        <w:t xml:space="preserve">111 adanın kuzeyinde yer alan park alanında doğalgaz </w:t>
      </w:r>
      <w:proofErr w:type="gramStart"/>
      <w:r>
        <w:rPr>
          <w:rFonts w:ascii="Times New Roman" w:hAnsi="Times New Roman" w:cs="Times New Roman"/>
          <w:sz w:val="24"/>
          <w:szCs w:val="24"/>
        </w:rPr>
        <w:t>regülatör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alanı ayrılmasına ilişkin 1/1000 ölçekli Uygulama İmar Planı Değişikliği teklifi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komisyonumuzca uygun görülmüştür.</w:t>
      </w:r>
    </w:p>
    <w:p w:rsidR="001F62E3" w:rsidRDefault="001F62E3" w:rsidP="00E41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2E3" w:rsidRDefault="001F62E3" w:rsidP="00E41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2E3" w:rsidRDefault="001F62E3" w:rsidP="00E41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2E3" w:rsidRDefault="001F62E3" w:rsidP="00E41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2E3" w:rsidRDefault="001F62E3" w:rsidP="00E41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2E3" w:rsidRDefault="001F62E3" w:rsidP="00E41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2E3" w:rsidRDefault="001F62E3" w:rsidP="00E41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2E3" w:rsidRDefault="001F62E3" w:rsidP="00E41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2E3" w:rsidRDefault="001F62E3" w:rsidP="00E41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2E3" w:rsidRDefault="001F62E3" w:rsidP="00E41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2E3" w:rsidRDefault="001F62E3" w:rsidP="00E41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E668BE" w:rsidRDefault="00B3068D" w:rsidP="00E41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8BE">
        <w:rPr>
          <w:rFonts w:ascii="Times New Roman" w:hAnsi="Times New Roman" w:cs="Times New Roman"/>
          <w:sz w:val="24"/>
          <w:szCs w:val="24"/>
        </w:rPr>
        <w:t>İşbu rapor, Beledi</w:t>
      </w:r>
      <w:r w:rsidR="0077343B" w:rsidRPr="00E668BE">
        <w:rPr>
          <w:rFonts w:ascii="Times New Roman" w:hAnsi="Times New Roman" w:cs="Times New Roman"/>
          <w:sz w:val="24"/>
          <w:szCs w:val="24"/>
        </w:rPr>
        <w:t>ye Meclisinin 2025</w:t>
      </w:r>
      <w:r w:rsidRPr="00E668BE">
        <w:rPr>
          <w:rFonts w:ascii="Times New Roman" w:hAnsi="Times New Roman" w:cs="Times New Roman"/>
          <w:sz w:val="24"/>
          <w:szCs w:val="24"/>
        </w:rPr>
        <w:t xml:space="preserve"> yılı </w:t>
      </w:r>
      <w:r w:rsidR="001F62E3">
        <w:rPr>
          <w:rFonts w:ascii="Times New Roman" w:hAnsi="Times New Roman" w:cs="Times New Roman"/>
          <w:sz w:val="24"/>
          <w:szCs w:val="24"/>
        </w:rPr>
        <w:t>Mart</w:t>
      </w:r>
      <w:r w:rsidRPr="00E668BE">
        <w:rPr>
          <w:rFonts w:ascii="Times New Roman" w:hAnsi="Times New Roman" w:cs="Times New Roman"/>
          <w:sz w:val="24"/>
          <w:szCs w:val="24"/>
        </w:rPr>
        <w:t xml:space="preserve"> ayı toplantısında görüşülerek karara </w:t>
      </w:r>
      <w:r w:rsidR="00A15533" w:rsidRPr="00E668BE">
        <w:rPr>
          <w:rFonts w:ascii="Times New Roman" w:hAnsi="Times New Roman" w:cs="Times New Roman"/>
          <w:sz w:val="24"/>
          <w:szCs w:val="24"/>
        </w:rPr>
        <w:t xml:space="preserve">bağlanmak üzere </w:t>
      </w:r>
      <w:r w:rsidR="001F62E3">
        <w:rPr>
          <w:rFonts w:ascii="Times New Roman" w:hAnsi="Times New Roman" w:cs="Times New Roman"/>
          <w:sz w:val="24"/>
          <w:szCs w:val="24"/>
        </w:rPr>
        <w:t>21.02</w:t>
      </w:r>
      <w:r w:rsidR="00CD20FC" w:rsidRPr="00E668BE">
        <w:rPr>
          <w:rFonts w:ascii="Times New Roman" w:hAnsi="Times New Roman" w:cs="Times New Roman"/>
          <w:sz w:val="24"/>
          <w:szCs w:val="24"/>
        </w:rPr>
        <w:t>.2025</w:t>
      </w:r>
      <w:r w:rsidRPr="00E668BE">
        <w:rPr>
          <w:rFonts w:ascii="Times New Roman" w:hAnsi="Times New Roman" w:cs="Times New Roman"/>
          <w:sz w:val="24"/>
          <w:szCs w:val="24"/>
        </w:rPr>
        <w:t xml:space="preserve"> tarihinde tarafım</w:t>
      </w:r>
      <w:r w:rsidR="00B4563B" w:rsidRPr="00E668BE">
        <w:rPr>
          <w:rFonts w:ascii="Times New Roman" w:hAnsi="Times New Roman" w:cs="Times New Roman"/>
          <w:sz w:val="24"/>
          <w:szCs w:val="24"/>
        </w:rPr>
        <w:t xml:space="preserve">ızdan tanzim edilerek imzalanmıştır. </w:t>
      </w:r>
    </w:p>
    <w:p w:rsidR="00B3068D" w:rsidRPr="00E668BE" w:rsidRDefault="00B3068D" w:rsidP="002A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Default="00B3068D" w:rsidP="002A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8BE">
        <w:rPr>
          <w:rFonts w:ascii="Times New Roman" w:hAnsi="Times New Roman" w:cs="Times New Roman"/>
          <w:sz w:val="24"/>
          <w:szCs w:val="24"/>
        </w:rPr>
        <w:t>Raporumuzu Meclisi</w:t>
      </w:r>
      <w:r w:rsidR="00B4563B" w:rsidRPr="00E668BE">
        <w:rPr>
          <w:rFonts w:ascii="Times New Roman" w:hAnsi="Times New Roman" w:cs="Times New Roman"/>
          <w:sz w:val="24"/>
          <w:szCs w:val="24"/>
        </w:rPr>
        <w:t xml:space="preserve">mizin bilgi ve onayına arz ederiz. </w:t>
      </w:r>
    </w:p>
    <w:p w:rsidR="00E41266" w:rsidRDefault="00E41266" w:rsidP="002A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1266" w:rsidRDefault="00E41266" w:rsidP="002A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1266" w:rsidRDefault="00E41266" w:rsidP="002A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1266" w:rsidRPr="00E668BE" w:rsidRDefault="00E41266" w:rsidP="002A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068D" w:rsidRPr="009B2F3B" w:rsidRDefault="00B3068D" w:rsidP="00E66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9B2F3B" w:rsidRDefault="00B3068D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3B">
        <w:rPr>
          <w:rFonts w:ascii="Times New Roman" w:hAnsi="Times New Roman" w:cs="Times New Roman"/>
          <w:sz w:val="24"/>
          <w:szCs w:val="24"/>
        </w:rPr>
        <w:t xml:space="preserve"> Bülent YILMAZ</w:t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="00E944FA" w:rsidRPr="009B2F3B">
        <w:rPr>
          <w:rFonts w:ascii="Times New Roman" w:hAnsi="Times New Roman" w:cs="Times New Roman"/>
          <w:sz w:val="24"/>
          <w:szCs w:val="24"/>
        </w:rPr>
        <w:t xml:space="preserve">Arzu DERVİŞOĞLU </w:t>
      </w:r>
    </w:p>
    <w:p w:rsidR="00B3068D" w:rsidRPr="009B2F3B" w:rsidRDefault="00B3068D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3B">
        <w:rPr>
          <w:rFonts w:ascii="Times New Roman" w:hAnsi="Times New Roman" w:cs="Times New Roman"/>
          <w:sz w:val="24"/>
          <w:szCs w:val="24"/>
        </w:rPr>
        <w:t xml:space="preserve">Komisyon Başkanı </w:t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9B2F3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944FA" w:rsidRPr="009B2F3B">
        <w:rPr>
          <w:rFonts w:ascii="Times New Roman" w:hAnsi="Times New Roman" w:cs="Times New Roman"/>
          <w:sz w:val="24"/>
          <w:szCs w:val="24"/>
        </w:rPr>
        <w:t xml:space="preserve">  </w:t>
      </w:r>
      <w:r w:rsidRPr="009B2F3B">
        <w:rPr>
          <w:rFonts w:ascii="Times New Roman" w:hAnsi="Times New Roman" w:cs="Times New Roman"/>
          <w:sz w:val="24"/>
          <w:szCs w:val="24"/>
        </w:rPr>
        <w:t>Başkan Vekili</w:t>
      </w:r>
    </w:p>
    <w:p w:rsidR="00B3068D" w:rsidRPr="009B2F3B" w:rsidRDefault="00B3068D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68BE" w:rsidRPr="009B2F3B" w:rsidRDefault="00E668BE" w:rsidP="00E66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9B2F3B" w:rsidRDefault="00E944FA" w:rsidP="00B30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F3B">
        <w:rPr>
          <w:rFonts w:ascii="Times New Roman" w:hAnsi="Times New Roman" w:cs="Times New Roman"/>
          <w:sz w:val="24"/>
          <w:szCs w:val="24"/>
        </w:rPr>
        <w:t xml:space="preserve">      Hüseyin GÜLOĞLU</w:t>
      </w:r>
      <w:r w:rsidR="00115A04" w:rsidRPr="009B2F3B">
        <w:rPr>
          <w:rFonts w:ascii="Times New Roman" w:hAnsi="Times New Roman" w:cs="Times New Roman"/>
          <w:sz w:val="24"/>
          <w:szCs w:val="24"/>
        </w:rPr>
        <w:tab/>
      </w:r>
      <w:r w:rsidR="00115A04" w:rsidRPr="009B2F3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B2F3B">
        <w:rPr>
          <w:rFonts w:ascii="Times New Roman" w:hAnsi="Times New Roman" w:cs="Times New Roman"/>
          <w:sz w:val="24"/>
          <w:szCs w:val="24"/>
        </w:rPr>
        <w:t xml:space="preserve">Muhsin CEBEOĞLU              </w:t>
      </w:r>
      <w:r w:rsidR="00B3068D" w:rsidRPr="009B2F3B">
        <w:rPr>
          <w:rFonts w:ascii="Times New Roman" w:hAnsi="Times New Roman" w:cs="Times New Roman"/>
          <w:sz w:val="24"/>
          <w:szCs w:val="24"/>
        </w:rPr>
        <w:t>Mehmet YILDIZ</w:t>
      </w:r>
    </w:p>
    <w:p w:rsidR="00B3068D" w:rsidRPr="009B2F3B" w:rsidRDefault="00B3068D" w:rsidP="00B30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F3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5A04" w:rsidRPr="009B2F3B">
        <w:rPr>
          <w:rFonts w:ascii="Times New Roman" w:hAnsi="Times New Roman" w:cs="Times New Roman"/>
          <w:sz w:val="24"/>
          <w:szCs w:val="24"/>
        </w:rPr>
        <w:t xml:space="preserve">      </w:t>
      </w:r>
      <w:r w:rsidR="00E668BE">
        <w:rPr>
          <w:rFonts w:ascii="Times New Roman" w:hAnsi="Times New Roman" w:cs="Times New Roman"/>
          <w:sz w:val="24"/>
          <w:szCs w:val="24"/>
        </w:rPr>
        <w:t xml:space="preserve"> Üye</w:t>
      </w:r>
      <w:r w:rsidR="00E668BE">
        <w:rPr>
          <w:rFonts w:ascii="Times New Roman" w:hAnsi="Times New Roman" w:cs="Times New Roman"/>
          <w:sz w:val="24"/>
          <w:szCs w:val="24"/>
        </w:rPr>
        <w:tab/>
      </w:r>
      <w:r w:rsidR="00E668BE">
        <w:rPr>
          <w:rFonts w:ascii="Times New Roman" w:hAnsi="Times New Roman" w:cs="Times New Roman"/>
          <w:sz w:val="24"/>
          <w:szCs w:val="24"/>
        </w:rPr>
        <w:tab/>
      </w:r>
      <w:r w:rsidR="00E668BE">
        <w:rPr>
          <w:rFonts w:ascii="Times New Roman" w:hAnsi="Times New Roman" w:cs="Times New Roman"/>
          <w:sz w:val="24"/>
          <w:szCs w:val="24"/>
        </w:rPr>
        <w:tab/>
      </w:r>
      <w:r w:rsidR="00E668BE">
        <w:rPr>
          <w:rFonts w:ascii="Times New Roman" w:hAnsi="Times New Roman" w:cs="Times New Roman"/>
          <w:sz w:val="24"/>
          <w:szCs w:val="24"/>
        </w:rPr>
        <w:tab/>
      </w:r>
      <w:r w:rsidR="001F62E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B2F3B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9B2F3B">
        <w:rPr>
          <w:rFonts w:ascii="Times New Roman" w:hAnsi="Times New Roman" w:cs="Times New Roman"/>
          <w:sz w:val="24"/>
          <w:szCs w:val="24"/>
        </w:rPr>
        <w:tab/>
      </w:r>
      <w:r w:rsidR="00E944FA" w:rsidRPr="009B2F3B">
        <w:rPr>
          <w:rFonts w:ascii="Times New Roman" w:hAnsi="Times New Roman" w:cs="Times New Roman"/>
          <w:sz w:val="24"/>
          <w:szCs w:val="24"/>
        </w:rPr>
        <w:t xml:space="preserve">  </w:t>
      </w:r>
      <w:r w:rsidRPr="009B2F3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B2F3B">
        <w:rPr>
          <w:rFonts w:ascii="Times New Roman" w:hAnsi="Times New Roman" w:cs="Times New Roman"/>
          <w:sz w:val="24"/>
          <w:szCs w:val="24"/>
        </w:rPr>
        <w:t xml:space="preserve">   </w:t>
      </w:r>
      <w:r w:rsidR="001F62E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6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F3B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6348F2" w:rsidRPr="009B2F3B" w:rsidRDefault="00E41266">
      <w:pPr>
        <w:rPr>
          <w:sz w:val="24"/>
          <w:szCs w:val="24"/>
        </w:rPr>
      </w:pPr>
    </w:p>
    <w:sectPr w:rsidR="006348F2" w:rsidRPr="009B2F3B" w:rsidSect="008461D0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D47" w:rsidRDefault="00115A04">
      <w:pPr>
        <w:spacing w:after="0" w:line="240" w:lineRule="auto"/>
      </w:pPr>
      <w:r>
        <w:separator/>
      </w:r>
    </w:p>
  </w:endnote>
  <w:endnote w:type="continuationSeparator" w:id="0">
    <w:p w:rsidR="00B05D47" w:rsidRDefault="0011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945410"/>
      <w:docPartObj>
        <w:docPartGallery w:val="Page Numbers (Bottom of Page)"/>
        <w:docPartUnique/>
      </w:docPartObj>
    </w:sdtPr>
    <w:sdtEndPr/>
    <w:sdtContent>
      <w:p w:rsidR="00F14E69" w:rsidRDefault="00B30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266">
          <w:rPr>
            <w:noProof/>
          </w:rPr>
          <w:t>2</w:t>
        </w:r>
        <w:r>
          <w:fldChar w:fldCharType="end"/>
        </w:r>
      </w:p>
    </w:sdtContent>
  </w:sdt>
  <w:p w:rsidR="00F14E69" w:rsidRDefault="00E412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D47" w:rsidRDefault="00115A04">
      <w:pPr>
        <w:spacing w:after="0" w:line="240" w:lineRule="auto"/>
      </w:pPr>
      <w:r>
        <w:separator/>
      </w:r>
    </w:p>
  </w:footnote>
  <w:footnote w:type="continuationSeparator" w:id="0">
    <w:p w:rsidR="00B05D47" w:rsidRDefault="00115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F743C"/>
    <w:multiLevelType w:val="hybridMultilevel"/>
    <w:tmpl w:val="6C8227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F7AB6"/>
    <w:multiLevelType w:val="hybridMultilevel"/>
    <w:tmpl w:val="C86E9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9141D"/>
    <w:multiLevelType w:val="hybridMultilevel"/>
    <w:tmpl w:val="36BEA74E"/>
    <w:lvl w:ilvl="0" w:tplc="C7B4D8B4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22502"/>
    <w:multiLevelType w:val="hybridMultilevel"/>
    <w:tmpl w:val="DDB612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85C6D"/>
    <w:multiLevelType w:val="hybridMultilevel"/>
    <w:tmpl w:val="2E3877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17851"/>
    <w:multiLevelType w:val="hybridMultilevel"/>
    <w:tmpl w:val="35B4A6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B7BA1"/>
    <w:multiLevelType w:val="hybridMultilevel"/>
    <w:tmpl w:val="F104ADC6"/>
    <w:lvl w:ilvl="0" w:tplc="E244E9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8D"/>
    <w:rsid w:val="00047135"/>
    <w:rsid w:val="000B04D8"/>
    <w:rsid w:val="000E2393"/>
    <w:rsid w:val="00115A04"/>
    <w:rsid w:val="00120CBB"/>
    <w:rsid w:val="00176867"/>
    <w:rsid w:val="001A6F8E"/>
    <w:rsid w:val="001F62E3"/>
    <w:rsid w:val="0028044D"/>
    <w:rsid w:val="002A65DE"/>
    <w:rsid w:val="003067BB"/>
    <w:rsid w:val="00415718"/>
    <w:rsid w:val="00435DE4"/>
    <w:rsid w:val="00602146"/>
    <w:rsid w:val="006A5ABF"/>
    <w:rsid w:val="006E5812"/>
    <w:rsid w:val="0077343B"/>
    <w:rsid w:val="007A3887"/>
    <w:rsid w:val="009A2044"/>
    <w:rsid w:val="009B2F3B"/>
    <w:rsid w:val="00A15533"/>
    <w:rsid w:val="00AA2C38"/>
    <w:rsid w:val="00B04CB6"/>
    <w:rsid w:val="00B05D47"/>
    <w:rsid w:val="00B3068D"/>
    <w:rsid w:val="00B4563B"/>
    <w:rsid w:val="00BE32CB"/>
    <w:rsid w:val="00CD20FC"/>
    <w:rsid w:val="00D855B9"/>
    <w:rsid w:val="00E41266"/>
    <w:rsid w:val="00E668BE"/>
    <w:rsid w:val="00E944FA"/>
    <w:rsid w:val="00EC617F"/>
    <w:rsid w:val="00F8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164CD-CEFB-4AB5-A013-9E045A58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6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3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68D"/>
  </w:style>
  <w:style w:type="paragraph" w:styleId="ListParagraph">
    <w:name w:val="List Paragraph"/>
    <w:basedOn w:val="Normal"/>
    <w:uiPriority w:val="34"/>
    <w:qFormat/>
    <w:rsid w:val="0028044D"/>
    <w:pPr>
      <w:spacing w:after="160" w:line="256" w:lineRule="auto"/>
      <w:ind w:left="720"/>
      <w:contextualSpacing/>
    </w:pPr>
  </w:style>
  <w:style w:type="character" w:customStyle="1" w:styleId="fontstyle01">
    <w:name w:val="fontstyle01"/>
    <w:basedOn w:val="DefaultParagraphFont"/>
    <w:rsid w:val="00D855B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Emphasis">
    <w:name w:val="Emphasis"/>
    <w:basedOn w:val="DefaultParagraphFont"/>
    <w:uiPriority w:val="20"/>
    <w:qFormat/>
    <w:rsid w:val="00D855B9"/>
    <w:rPr>
      <w:i/>
      <w:iCs/>
    </w:rPr>
  </w:style>
  <w:style w:type="character" w:customStyle="1" w:styleId="fontstyle21">
    <w:name w:val="fontstyle21"/>
    <w:rsid w:val="002A65D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11</cp:revision>
  <dcterms:created xsi:type="dcterms:W3CDTF">2024-11-27T06:18:00Z</dcterms:created>
  <dcterms:modified xsi:type="dcterms:W3CDTF">2025-02-25T06:40:00Z</dcterms:modified>
</cp:coreProperties>
</file>