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E6" w:rsidRDefault="002437E6" w:rsidP="00243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2437E6" w:rsidRDefault="002437E6" w:rsidP="00243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2437E6" w:rsidRDefault="002437E6" w:rsidP="00243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2437E6" w:rsidRDefault="002437E6" w:rsidP="002437E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SAYI:39                                                                                                      TARİH: 12.07.2024</w:t>
      </w:r>
    </w:p>
    <w:p w:rsidR="002437E6" w:rsidRDefault="002437E6" w:rsidP="002437E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2437E6" w:rsidRDefault="002437E6" w:rsidP="002437E6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2437E6" w:rsidRDefault="002437E6" w:rsidP="00243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2437E6" w:rsidRPr="009C353B" w:rsidRDefault="002437E6" w:rsidP="00243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2437E6" w:rsidRPr="000C54AC" w:rsidRDefault="002437E6" w:rsidP="002437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 İşleri Müdürlüğünün yönetmeliğini </w:t>
      </w:r>
      <w:r w:rsidRPr="000C54AC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0C54AC">
        <w:rPr>
          <w:rFonts w:ascii="Times New Roman" w:hAnsi="Times New Roman" w:cs="Times New Roman"/>
          <w:sz w:val="24"/>
          <w:szCs w:val="24"/>
        </w:rPr>
        <w:t xml:space="preserve"> 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</w:t>
      </w:r>
      <w:r w:rsidRPr="000C54AC">
        <w:rPr>
          <w:rFonts w:ascii="Times New Roman" w:eastAsiaTheme="minorEastAsia" w:hAnsi="Times New Roman" w:cs="Times New Roman"/>
          <w:sz w:val="24"/>
          <w:szCs w:val="24"/>
          <w:lang w:eastAsia="tr-TR"/>
        </w:rPr>
        <w:t>.07.2024 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arih ve 22</w:t>
      </w:r>
      <w:r w:rsidRPr="000C54AC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7 sayılı kararı ile incelenmek üzere komisyonumuza havale edilmiştir. </w:t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8-12 Temmuz 2024 tarihlerinde 5 (Beş) gün bir araya gelerek konu üzerindeki çalışmasını tamamlamıştır.</w:t>
      </w:r>
    </w:p>
    <w:p w:rsidR="002437E6" w:rsidRPr="000C54AC" w:rsidRDefault="002437E6" w:rsidP="002437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437E6" w:rsidRPr="000C54AC" w:rsidRDefault="00EA14B7" w:rsidP="002437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 İşleri Müdürlüğünün Kuruluş, Görev, Yetki, Sorumluluk ve Çalışma Esasları yönetmeliğini </w:t>
      </w:r>
      <w:r w:rsidRPr="000C54AC">
        <w:rPr>
          <w:rFonts w:ascii="Times New Roman" w:hAnsi="Times New Roman" w:cs="Times New Roman"/>
          <w:color w:val="000000" w:themeColor="text1"/>
          <w:sz w:val="24"/>
          <w:szCs w:val="24"/>
        </w:rPr>
        <w:t>içeren</w:t>
      </w:r>
      <w:r w:rsidRPr="000C54AC">
        <w:rPr>
          <w:rFonts w:ascii="Times New Roman" w:hAnsi="Times New Roman" w:cs="Times New Roman"/>
          <w:sz w:val="24"/>
          <w:szCs w:val="24"/>
        </w:rPr>
        <w:t xml:space="preserve"> konu</w:t>
      </w:r>
      <w:r>
        <w:rPr>
          <w:rFonts w:ascii="Times New Roman" w:hAnsi="Times New Roman" w:cs="Times New Roman"/>
          <w:sz w:val="24"/>
          <w:szCs w:val="24"/>
        </w:rPr>
        <w:t xml:space="preserve"> görüşülerek, 11 sayfa ve 22 madde</w:t>
      </w:r>
      <w:r w:rsidR="009F26AA">
        <w:rPr>
          <w:rFonts w:ascii="Times New Roman" w:hAnsi="Times New Roman" w:cs="Times New Roman"/>
          <w:sz w:val="24"/>
          <w:szCs w:val="24"/>
        </w:rPr>
        <w:t>den oluşan Fen İşleri Müdürlüğü yönetmeliği</w:t>
      </w:r>
      <w:r>
        <w:rPr>
          <w:rFonts w:ascii="Times New Roman" w:hAnsi="Times New Roman" w:cs="Times New Roman"/>
          <w:sz w:val="24"/>
          <w:szCs w:val="24"/>
        </w:rPr>
        <w:t xml:space="preserve"> komisyonumuzca uygun görülmüştür. </w:t>
      </w:r>
    </w:p>
    <w:p w:rsidR="002437E6" w:rsidRPr="000C54AC" w:rsidRDefault="002437E6" w:rsidP="002437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2437E6" w:rsidRPr="000C54AC" w:rsidRDefault="002437E6" w:rsidP="002437E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ab/>
      </w:r>
      <w:r w:rsidRPr="000C54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 Meclisimizin 2024 yılı Ağustos ayı toplantısında görüşülerek karara bağlanmak üzere 12.07.2024 tarihinde tarafımı</w:t>
      </w:r>
      <w:r w:rsidR="00EA38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zdan tanzim edilerek imzalanmıştır. </w:t>
      </w:r>
    </w:p>
    <w:p w:rsidR="002437E6" w:rsidRPr="000C54AC" w:rsidRDefault="002437E6" w:rsidP="002437E6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2437E6" w:rsidRPr="000C54AC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C54A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0C5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</w:t>
      </w:r>
      <w:r w:rsidR="00EA3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gi ve onayına arz ederiz.</w:t>
      </w:r>
      <w:bookmarkStart w:id="0" w:name="_GoBack"/>
      <w:bookmarkEnd w:id="0"/>
    </w:p>
    <w:p w:rsidR="002437E6" w:rsidRPr="000C54AC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437E6" w:rsidRPr="000C54AC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437E6" w:rsidRPr="000C54AC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437E6" w:rsidRPr="000C54AC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437E6" w:rsidRPr="000C54AC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437E6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Muharrem GÜNEŞ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Erdal GÜLTEKİN</w:t>
      </w:r>
    </w:p>
    <w:p w:rsidR="002437E6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9F26AA" w:rsidRDefault="009F26AA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26AA" w:rsidRDefault="009F26AA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26AA" w:rsidRDefault="009F26AA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26AA" w:rsidRDefault="009F26AA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37E6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37E6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437E6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Aydın GÜLHAN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Yüksel GÜLER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2437E6" w:rsidRDefault="002437E6" w:rsidP="0024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6348F2" w:rsidRDefault="00EA386F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E6"/>
    <w:rsid w:val="000E2393"/>
    <w:rsid w:val="002437E6"/>
    <w:rsid w:val="009F26AA"/>
    <w:rsid w:val="00B04CB6"/>
    <w:rsid w:val="00EA14B7"/>
    <w:rsid w:val="00E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DD6A-7F46-4313-963C-BD0707E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2024-07-08T10:28:00Z</dcterms:created>
  <dcterms:modified xsi:type="dcterms:W3CDTF">2024-07-26T07:11:00Z</dcterms:modified>
</cp:coreProperties>
</file>