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2B" w:rsidRDefault="008C7E2B" w:rsidP="008C7E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8C7E2B" w:rsidRDefault="008C7E2B" w:rsidP="008C7E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8C7E2B" w:rsidRDefault="008C7E2B" w:rsidP="008C7E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8C7E2B" w:rsidRDefault="00527283" w:rsidP="008C7E2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SAYI:32</w:t>
      </w:r>
      <w:r w:rsidR="008C7E2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TARİH: 16.02</w:t>
      </w:r>
      <w:r w:rsidR="008C7E2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.2024</w:t>
      </w:r>
    </w:p>
    <w:p w:rsidR="008C7E2B" w:rsidRDefault="008C7E2B" w:rsidP="008C7E2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C7E2B" w:rsidRDefault="008C7E2B" w:rsidP="008C7E2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C7E2B" w:rsidRDefault="008C7E2B" w:rsidP="008C7E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8C7E2B" w:rsidRPr="009C353B" w:rsidRDefault="008C7E2B" w:rsidP="008C7E2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C7E2B" w:rsidRPr="009C353B" w:rsidRDefault="00527283" w:rsidP="008C7E2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2023 yılı ikinci altı aylık dilimde Belediyemizce tahsil edilen Ç.T.V miktarının tespit edilerek meclisimize bilgi verilmesini </w:t>
      </w:r>
      <w:r w:rsidR="008C7E2B" w:rsidRPr="009C353B">
        <w:rPr>
          <w:rFonts w:ascii="Times New Roman" w:hAnsi="Times New Roman" w:cs="Times New Roman"/>
          <w:sz w:val="24"/>
          <w:szCs w:val="24"/>
        </w:rPr>
        <w:t>içeren</w:t>
      </w:r>
      <w:r w:rsidR="008C7E2B" w:rsidRPr="009C353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8C7E2B" w:rsidRPr="009C353B">
        <w:rPr>
          <w:rFonts w:ascii="Times New Roman" w:hAnsi="Times New Roman" w:cs="Times New Roman"/>
          <w:sz w:val="24"/>
          <w:szCs w:val="24"/>
        </w:rPr>
        <w:t>konu,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08.02</w:t>
      </w:r>
      <w:r w:rsidR="008C7E2B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.2024 t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arih ve 68</w:t>
      </w:r>
      <w:r w:rsidR="008C7E2B" w:rsidRPr="009C353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12-16 Şubat</w:t>
      </w:r>
      <w:r w:rsidR="008C7E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2024 tarihlerinde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5</w:t>
      </w:r>
      <w:r w:rsidR="008C7E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Beş</w:t>
      </w:r>
      <w:r w:rsidR="008C7E2B" w:rsidRPr="009C353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6A622A" w:rsidRDefault="006A622A" w:rsidP="006A622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8C7E2B" w:rsidRDefault="006A622A" w:rsidP="00EA3FD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2023 yılı ikinci altı aylık dilimde Belediyemizce tahsil edilen Ç.T.V miktarının tespit edilerek meclisimize bilgi verilmesini </w:t>
      </w:r>
      <w:r w:rsidRPr="009C353B">
        <w:rPr>
          <w:rFonts w:ascii="Times New Roman" w:hAnsi="Times New Roman" w:cs="Times New Roman"/>
          <w:sz w:val="24"/>
          <w:szCs w:val="24"/>
        </w:rPr>
        <w:t>içeren</w:t>
      </w:r>
      <w:r w:rsidRPr="009C353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9C353B">
        <w:rPr>
          <w:rFonts w:ascii="Times New Roman" w:hAnsi="Times New Roman" w:cs="Times New Roman"/>
          <w:sz w:val="24"/>
          <w:szCs w:val="24"/>
        </w:rPr>
        <w:t>konu</w:t>
      </w:r>
      <w:r>
        <w:rPr>
          <w:rFonts w:ascii="Times New Roman" w:hAnsi="Times New Roman" w:cs="Times New Roman"/>
          <w:sz w:val="24"/>
          <w:szCs w:val="24"/>
        </w:rPr>
        <w:t xml:space="preserve"> ile ilgili olarak Mali Hizmetler Müdürlüğünden alınan bilgiye göre 01.07.2023 – 31.12.2023 tarihleri arasında toplam 41.064,02 TL Çevre Temizlik Vergisi tahsilatı yapıldığı bilgisi alınmıştır. </w:t>
      </w:r>
      <w:r w:rsidR="00EA3FDF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</w:p>
    <w:p w:rsidR="008C7E2B" w:rsidRDefault="008C7E2B" w:rsidP="008C7E2B">
      <w:pPr>
        <w:widowControl w:val="0"/>
        <w:autoSpaceDE w:val="0"/>
        <w:autoSpaceDN w:val="0"/>
        <w:spacing w:before="1" w:after="0" w:line="240" w:lineRule="auto"/>
        <w:ind w:left="116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8C7E2B" w:rsidRDefault="008C7E2B" w:rsidP="008C7E2B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Beled</w:t>
      </w:r>
      <w:r w:rsidR="0052728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iye Meclisimizin 2024 yılı Mart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 w:rsidR="0052728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16.02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.2024 tarihinde tarafımızdan tanzim ve imza edilmiştir. </w:t>
      </w:r>
    </w:p>
    <w:p w:rsidR="008C7E2B" w:rsidRDefault="008C7E2B" w:rsidP="008C7E2B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8C7E2B" w:rsidRDefault="008C7E2B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8C7E2B" w:rsidRDefault="008C7E2B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C7E2B" w:rsidRDefault="008C7E2B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C7E2B" w:rsidRDefault="008C7E2B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6A622A" w:rsidRDefault="006A622A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6A622A" w:rsidRDefault="006A622A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bookmarkStart w:id="0" w:name="_GoBack"/>
      <w:bookmarkEnd w:id="0"/>
    </w:p>
    <w:p w:rsidR="008C7E2B" w:rsidRDefault="008C7E2B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C7E2B" w:rsidRDefault="008C7E2B" w:rsidP="008C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C7E2B" w:rsidRDefault="008C7E2B" w:rsidP="008C7E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Fatih YAŞLIOĞLU                                                              Osman ÇAKIR</w:t>
      </w:r>
    </w:p>
    <w:p w:rsidR="008C7E2B" w:rsidRDefault="008C7E2B" w:rsidP="008C7E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Komisyon Başkanı                                                                 Başkan Vekili          </w:t>
      </w:r>
    </w:p>
    <w:p w:rsidR="008C7E2B" w:rsidRDefault="008C7E2B" w:rsidP="008C7E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C7E2B" w:rsidRDefault="008C7E2B" w:rsidP="008C7E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C7E2B" w:rsidRDefault="008C7E2B" w:rsidP="008C7E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C7E2B" w:rsidRDefault="008C7E2B" w:rsidP="008C7E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C7E2B" w:rsidRDefault="008C7E2B" w:rsidP="008C7E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C7E2B" w:rsidRDefault="008C7E2B" w:rsidP="008C7E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</w:t>
      </w:r>
    </w:p>
    <w:p w:rsidR="008C7E2B" w:rsidRDefault="008C7E2B" w:rsidP="008C7E2B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Alper CEBECİ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Hasan GÜLER</w:t>
      </w:r>
    </w:p>
    <w:p w:rsidR="008C7E2B" w:rsidRDefault="008C7E2B" w:rsidP="008C7E2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8C7E2B" w:rsidRPr="00C346D8" w:rsidRDefault="008C7E2B" w:rsidP="008C7E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8C7E2B" w:rsidRDefault="008C7E2B" w:rsidP="008C7E2B">
      <w:r>
        <w:tab/>
      </w:r>
    </w:p>
    <w:p w:rsidR="006348F2" w:rsidRDefault="006A622A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2B"/>
    <w:rsid w:val="000E2393"/>
    <w:rsid w:val="0014061D"/>
    <w:rsid w:val="00527283"/>
    <w:rsid w:val="006A622A"/>
    <w:rsid w:val="007120DD"/>
    <w:rsid w:val="008665AD"/>
    <w:rsid w:val="008C7E2B"/>
    <w:rsid w:val="00B04CB6"/>
    <w:rsid w:val="00EA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E5C40-17F4-4BB2-95A3-0DC60965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E2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7</cp:revision>
  <dcterms:created xsi:type="dcterms:W3CDTF">2024-01-09T08:11:00Z</dcterms:created>
  <dcterms:modified xsi:type="dcterms:W3CDTF">2024-02-13T12:48:00Z</dcterms:modified>
</cp:coreProperties>
</file>