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502" w:rsidRPr="00380768" w:rsidRDefault="008D3502" w:rsidP="008D350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38076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8D3502" w:rsidRPr="00380768" w:rsidRDefault="008D3502" w:rsidP="008D350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38076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8D3502" w:rsidRPr="00380768" w:rsidRDefault="008D3502" w:rsidP="008D350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38076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–HESAP-TETKİK KOMİSYONU RAPORU</w:t>
      </w:r>
    </w:p>
    <w:p w:rsidR="008D3502" w:rsidRPr="00380768" w:rsidRDefault="008D3502" w:rsidP="008D3502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SAYI:24</w:t>
      </w:r>
      <w:r w:rsidRPr="0038076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TARİH: 17.11</w:t>
      </w:r>
      <w:r w:rsidRPr="0038076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.2023</w:t>
      </w:r>
    </w:p>
    <w:p w:rsidR="008D3502" w:rsidRPr="00380768" w:rsidRDefault="008D3502" w:rsidP="008D3502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8D3502" w:rsidRPr="00380768" w:rsidRDefault="008D3502" w:rsidP="008D3502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8D3502" w:rsidRPr="00380768" w:rsidRDefault="008D3502" w:rsidP="008D350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38076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8D3502" w:rsidRPr="009D09AD" w:rsidRDefault="008D3502" w:rsidP="008D350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8D3502" w:rsidRPr="008D3502" w:rsidRDefault="008D3502" w:rsidP="008D350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8D3502">
        <w:rPr>
          <w:rFonts w:ascii="Times New Roman" w:hAnsi="Times New Roman" w:cs="Times New Roman"/>
          <w:sz w:val="24"/>
          <w:szCs w:val="24"/>
        </w:rPr>
        <w:t>2023 yılının ilk altı aylık sürecinde İmar Müdürlüğü tarafından ruhsat harçlarının ne kadar olduğunu</w:t>
      </w:r>
      <w:r w:rsidRPr="008D3502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içeren </w:t>
      </w:r>
      <w:r w:rsidRPr="008D3502">
        <w:rPr>
          <w:rFonts w:ascii="Times New Roman" w:hAnsi="Times New Roman" w:cs="Times New Roman"/>
          <w:sz w:val="24"/>
          <w:szCs w:val="24"/>
        </w:rPr>
        <w:t>konu, Belediye M</w:t>
      </w:r>
      <w:r w:rsidRPr="008D3502"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09.11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.2023 tarih ve 441</w:t>
      </w:r>
      <w:r w:rsidRPr="008D3502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 w:rsidRPr="008D35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14-17 Kasım 2023 tarihinde 4 (Dört) gün bir araya gelerek konu üzerindeki çalışmasını tamamlamıştır.</w:t>
      </w:r>
    </w:p>
    <w:p w:rsidR="008D3502" w:rsidRPr="008D3502" w:rsidRDefault="008D3502" w:rsidP="008D3502">
      <w:pPr>
        <w:widowControl w:val="0"/>
        <w:autoSpaceDE w:val="0"/>
        <w:autoSpaceDN w:val="0"/>
        <w:spacing w:before="1" w:after="0" w:line="240" w:lineRule="auto"/>
        <w:ind w:left="116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6F3BFA" w:rsidRDefault="008D3502" w:rsidP="006F3BFA">
      <w:pPr>
        <w:jc w:val="both"/>
        <w:rPr>
          <w:rFonts w:ascii="Times New Roman" w:hAnsi="Times New Roman" w:cs="Times New Roman"/>
          <w:sz w:val="24"/>
          <w:szCs w:val="24"/>
        </w:rPr>
      </w:pPr>
      <w:r w:rsidRPr="008D3502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ab/>
      </w:r>
      <w:proofErr w:type="gramStart"/>
      <w:r w:rsidR="006F3BFA" w:rsidRPr="008D3502">
        <w:rPr>
          <w:rFonts w:ascii="Times New Roman" w:hAnsi="Times New Roman" w:cs="Times New Roman"/>
          <w:sz w:val="24"/>
          <w:szCs w:val="24"/>
        </w:rPr>
        <w:t>2023 yılının ilk altı aylık sürecinde İmar Müdürlüğü tarafından ruhsat harçlarının ne kadar olduğunu</w:t>
      </w:r>
      <w:r w:rsidR="006F3BFA" w:rsidRPr="008D3502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içeren </w:t>
      </w:r>
      <w:r w:rsidR="006F3BFA" w:rsidRPr="008D3502">
        <w:rPr>
          <w:rFonts w:ascii="Times New Roman" w:hAnsi="Times New Roman" w:cs="Times New Roman"/>
          <w:sz w:val="24"/>
          <w:szCs w:val="24"/>
        </w:rPr>
        <w:t>konu</w:t>
      </w:r>
      <w:r w:rsidR="006F3BFA">
        <w:rPr>
          <w:rFonts w:ascii="Times New Roman" w:hAnsi="Times New Roman" w:cs="Times New Roman"/>
          <w:sz w:val="24"/>
          <w:szCs w:val="24"/>
        </w:rPr>
        <w:t xml:space="preserve"> ile ilgili olarak Mali Hizmetler Müdürlüğünden alınan bilgiye göre 1 Ocak 2023 – 30 Haziran 2023 tarihleri arasında konut olarak 97.986,56 TL, ticari olarak 49.292,04 TL Ruhsat yenileme ücreti tahsil edilmiştir. </w:t>
      </w:r>
      <w:proofErr w:type="gramEnd"/>
    </w:p>
    <w:p w:rsidR="008D3502" w:rsidRPr="00350D67" w:rsidRDefault="008D3502" w:rsidP="006F3BFA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bookmarkStart w:id="0" w:name="_GoBack"/>
      <w:bookmarkEnd w:id="0"/>
      <w:r w:rsidRPr="00350D6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           İşbu rapor Beled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iye Meclisimizin 2023 yılı Aralık</w:t>
      </w:r>
      <w:r w:rsidRPr="00350D6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görüşül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erek karara bağlanmak üzere 17.11</w:t>
      </w:r>
      <w:r w:rsidRPr="00350D6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.2023 tarihinde tarafımızdan tanzim ve imza edilmiştir. </w:t>
      </w:r>
    </w:p>
    <w:p w:rsidR="008D3502" w:rsidRPr="00350D67" w:rsidRDefault="008D3502" w:rsidP="008D3502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8D3502" w:rsidRPr="00350D67" w:rsidRDefault="008D3502" w:rsidP="008D35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350D6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Pr="00350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bilgi ve onayına saygı ile sunarız.</w:t>
      </w:r>
    </w:p>
    <w:p w:rsidR="008D3502" w:rsidRPr="00350D67" w:rsidRDefault="008D3502" w:rsidP="008D35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8D3502" w:rsidRPr="00350D67" w:rsidRDefault="008D3502" w:rsidP="008D35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8D3502" w:rsidRDefault="008D3502" w:rsidP="008D3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D3502" w:rsidRDefault="008D3502" w:rsidP="008D3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D3502" w:rsidRPr="00380768" w:rsidRDefault="008D3502" w:rsidP="008D3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D3502" w:rsidRPr="00380768" w:rsidRDefault="008D3502" w:rsidP="008D3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D3502" w:rsidRPr="00380768" w:rsidRDefault="008D3502" w:rsidP="008D3502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38076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Fatih YAŞLIOĞLU                                                              Osman ÇAKIR</w:t>
      </w:r>
    </w:p>
    <w:p w:rsidR="008D3502" w:rsidRPr="00380768" w:rsidRDefault="008D3502" w:rsidP="008D3502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38076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Komisyon Başkanı                                                                 Başkan Vekili          </w:t>
      </w:r>
    </w:p>
    <w:p w:rsidR="008D3502" w:rsidRPr="00380768" w:rsidRDefault="008D3502" w:rsidP="008D3502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D3502" w:rsidRPr="00380768" w:rsidRDefault="008D3502" w:rsidP="008D3502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D3502" w:rsidRPr="00380768" w:rsidRDefault="008D3502" w:rsidP="008D3502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D3502" w:rsidRPr="00380768" w:rsidRDefault="008D3502" w:rsidP="008D3502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D3502" w:rsidRPr="00380768" w:rsidRDefault="008D3502" w:rsidP="008D3502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38076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</w:t>
      </w:r>
    </w:p>
    <w:p w:rsidR="008D3502" w:rsidRPr="00380768" w:rsidRDefault="008D3502" w:rsidP="008D3502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38076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Alper CEBECİ                           </w:t>
      </w:r>
      <w:proofErr w:type="spellStart"/>
      <w:r w:rsidRPr="00380768">
        <w:rPr>
          <w:rFonts w:ascii="Times New Roman" w:eastAsiaTheme="minorEastAsia" w:hAnsi="Times New Roman" w:cs="Times New Roman"/>
          <w:sz w:val="24"/>
          <w:szCs w:val="24"/>
          <w:lang w:eastAsia="tr-TR"/>
        </w:rPr>
        <w:t>Feramis</w:t>
      </w:r>
      <w:proofErr w:type="spellEnd"/>
      <w:r w:rsidRPr="0038076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BAŞARAN                Hasan GÜLER</w:t>
      </w:r>
    </w:p>
    <w:p w:rsidR="008D3502" w:rsidRPr="00380768" w:rsidRDefault="008D3502" w:rsidP="008D350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8076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       </w:t>
      </w:r>
      <w:proofErr w:type="spellStart"/>
      <w:r w:rsidRPr="00380768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 w:rsidRPr="0038076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</w:t>
      </w:r>
      <w:proofErr w:type="spellStart"/>
      <w:r w:rsidRPr="00380768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p w:rsidR="006348F2" w:rsidRDefault="006F3BFA"/>
    <w:sectPr w:rsidR="006348F2" w:rsidSect="003800E4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F3BFA">
      <w:pPr>
        <w:spacing w:after="0" w:line="240" w:lineRule="auto"/>
      </w:pPr>
      <w:r>
        <w:separator/>
      </w:r>
    </w:p>
  </w:endnote>
  <w:endnote w:type="continuationSeparator" w:id="0">
    <w:p w:rsidR="00000000" w:rsidRDefault="006F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2937105"/>
      <w:docPartObj>
        <w:docPartGallery w:val="Page Numbers (Bottom of Page)"/>
        <w:docPartUnique/>
      </w:docPartObj>
    </w:sdtPr>
    <w:sdtEndPr/>
    <w:sdtContent>
      <w:p w:rsidR="00666F67" w:rsidRDefault="008D350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BFA">
          <w:rPr>
            <w:noProof/>
          </w:rPr>
          <w:t>1</w:t>
        </w:r>
        <w:r>
          <w:fldChar w:fldCharType="end"/>
        </w:r>
      </w:p>
    </w:sdtContent>
  </w:sdt>
  <w:p w:rsidR="00666F67" w:rsidRDefault="006F3B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F3BFA">
      <w:pPr>
        <w:spacing w:after="0" w:line="240" w:lineRule="auto"/>
      </w:pPr>
      <w:r>
        <w:separator/>
      </w:r>
    </w:p>
  </w:footnote>
  <w:footnote w:type="continuationSeparator" w:id="0">
    <w:p w:rsidR="00000000" w:rsidRDefault="006F3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02"/>
    <w:rsid w:val="000E2393"/>
    <w:rsid w:val="006F3BFA"/>
    <w:rsid w:val="008D3502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79FD4-B2FE-4A68-BB84-09CA6BAF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50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D3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2023-11-15T13:22:00Z</dcterms:created>
  <dcterms:modified xsi:type="dcterms:W3CDTF">2023-11-20T09:01:00Z</dcterms:modified>
</cp:coreProperties>
</file>