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C3" w:rsidRPr="006E50E2" w:rsidRDefault="001151C3" w:rsidP="001151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1151C3" w:rsidRPr="006E50E2" w:rsidRDefault="001151C3" w:rsidP="001151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1151C3" w:rsidRPr="006E50E2" w:rsidRDefault="001151C3" w:rsidP="001151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1151C3" w:rsidRPr="006E50E2" w:rsidRDefault="001151C3" w:rsidP="001151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51C3" w:rsidRPr="006E50E2" w:rsidRDefault="001151C3" w:rsidP="001151C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:21</w:t>
      </w:r>
      <w:proofErr w:type="gramEnd"/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:11.03.2022</w:t>
      </w: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151C3" w:rsidRPr="006E50E2" w:rsidRDefault="001151C3" w:rsidP="001151C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51C3" w:rsidRPr="006E50E2" w:rsidRDefault="001151C3" w:rsidP="001151C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51C3" w:rsidRPr="006E50E2" w:rsidRDefault="001151C3" w:rsidP="001151C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51C3" w:rsidRDefault="001151C3" w:rsidP="001151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1151C3" w:rsidRPr="006E50E2" w:rsidRDefault="001151C3" w:rsidP="001151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51C3" w:rsidRPr="001151C3" w:rsidRDefault="001151C3" w:rsidP="001151C3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151C3">
        <w:rPr>
          <w:rFonts w:ascii="Times New Roman" w:hAnsi="Times New Roman" w:cs="Times New Roman"/>
          <w:sz w:val="24"/>
          <w:szCs w:val="24"/>
        </w:rPr>
        <w:t>Mahmatlıbahçe</w:t>
      </w:r>
      <w:proofErr w:type="spellEnd"/>
      <w:r w:rsidRPr="001151C3">
        <w:rPr>
          <w:rFonts w:ascii="Times New Roman" w:hAnsi="Times New Roman" w:cs="Times New Roman"/>
          <w:sz w:val="24"/>
          <w:szCs w:val="24"/>
        </w:rPr>
        <w:t xml:space="preserve"> Mahallemizin sıkıntılarının araştırılarak istek ve taleplerinin araştırılmasını arz eden Serkan Aydoğan ve arkadaşlarına ait önerge</w:t>
      </w:r>
      <w:r w:rsidRPr="001151C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04.03.2022 tarih ve 132</w:t>
      </w:r>
      <w:r w:rsidRPr="00115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7-11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Pr="00115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tarihlerinde 5 (Beş) gün bir araya gelerek konu üzerindeki çalışmalarını tamamlamıştır.</w:t>
      </w:r>
    </w:p>
    <w:p w:rsidR="001151C3" w:rsidRDefault="001151C3" w:rsidP="001151C3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E5D" w:rsidRPr="006E50E2" w:rsidRDefault="00BC2E5D" w:rsidP="001151C3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1C3" w:rsidRDefault="00BC2E5D" w:rsidP="006B19E5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Mahalle muhtarından alınan talepler aşağıda belirtilmiştir</w:t>
      </w:r>
      <w:r w:rsidR="001151C3"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2E5D" w:rsidRDefault="00BC2E5D" w:rsidP="006B19E5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E5D" w:rsidRPr="00BC2E5D" w:rsidRDefault="00BC2E5D" w:rsidP="006B19E5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t>İçme suyu şebekesinin yapımı;</w:t>
      </w:r>
    </w:p>
    <w:p w:rsidR="00BC2E5D" w:rsidRPr="00BC2E5D" w:rsidRDefault="00BC2E5D" w:rsidP="006B19E5">
      <w:pPr>
        <w:pStyle w:val="ListeParagraf"/>
        <w:spacing w:before="0" w:beforeAutospacing="0" w:after="0" w:afterAutospacing="0" w:line="0" w:lineRule="atLeast"/>
        <w:ind w:left="927"/>
        <w:contextualSpacing/>
        <w:jc w:val="both"/>
        <w:rPr>
          <w:color w:val="000000" w:themeColor="text1"/>
        </w:rPr>
      </w:pPr>
    </w:p>
    <w:p w:rsidR="00BC2E5D" w:rsidRPr="00BC2E5D" w:rsidRDefault="00BC2E5D" w:rsidP="006B19E5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t>Köy içi yollarının bozulan kısmının yapımı ve asfaltlanması;</w:t>
      </w:r>
    </w:p>
    <w:p w:rsidR="00BC2E5D" w:rsidRPr="00BC2E5D" w:rsidRDefault="00BC2E5D" w:rsidP="006B19E5">
      <w:pPr>
        <w:pStyle w:val="ListeParagraf"/>
        <w:spacing w:before="0" w:beforeAutospacing="0" w:after="0" w:afterAutospacing="0" w:line="0" w:lineRule="atLeast"/>
        <w:rPr>
          <w:color w:val="000000" w:themeColor="text1"/>
        </w:rPr>
      </w:pPr>
    </w:p>
    <w:p w:rsidR="00BC2E5D" w:rsidRDefault="00BC2E5D" w:rsidP="006B19E5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Muhtarlık binasının yapılması;</w:t>
      </w:r>
    </w:p>
    <w:p w:rsidR="00BC2E5D" w:rsidRPr="00BC2E5D" w:rsidRDefault="00BC2E5D" w:rsidP="006B19E5">
      <w:pPr>
        <w:pStyle w:val="ListeParagraf"/>
        <w:spacing w:before="0" w:beforeAutospacing="0" w:after="0" w:afterAutospacing="0" w:line="0" w:lineRule="atLeast"/>
        <w:rPr>
          <w:color w:val="000000" w:themeColor="text1"/>
        </w:rPr>
      </w:pPr>
    </w:p>
    <w:p w:rsidR="00BC2E5D" w:rsidRDefault="00BC2E5D" w:rsidP="006B19E5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İnternet ve Kamera sistemi;</w:t>
      </w:r>
    </w:p>
    <w:p w:rsidR="006B19E5" w:rsidRDefault="006B19E5" w:rsidP="006B19E5">
      <w:pPr>
        <w:pStyle w:val="ListeParagraf"/>
        <w:spacing w:before="0" w:beforeAutospacing="0" w:after="0" w:afterAutospacing="0" w:line="0" w:lineRule="atLeast"/>
        <w:ind w:left="927"/>
        <w:contextualSpacing/>
        <w:jc w:val="both"/>
        <w:rPr>
          <w:color w:val="000000" w:themeColor="text1"/>
        </w:rPr>
      </w:pPr>
    </w:p>
    <w:p w:rsidR="006B19E5" w:rsidRPr="006B19E5" w:rsidRDefault="006B19E5" w:rsidP="006B19E5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belirtilen taleplerden 1nci sıradaki talebin Ankara Büyükşehir Belediyesi </w:t>
      </w:r>
      <w:proofErr w:type="spellStart"/>
      <w:r w:rsidRPr="006B19E5">
        <w:rPr>
          <w:rFonts w:ascii="Times New Roman" w:hAnsi="Times New Roman" w:cs="Times New Roman"/>
          <w:color w:val="000000" w:themeColor="text1"/>
          <w:sz w:val="24"/>
          <w:szCs w:val="24"/>
        </w:rPr>
        <w:t>Aski</w:t>
      </w:r>
      <w:proofErr w:type="spellEnd"/>
      <w:r w:rsidRPr="006B1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Genel Müdürlüğüne iletilmesi. Diğer taleplerin ise Belediyemiz bütçe imkanları ve ilgili Müdürlüklerimizin iş programı </w:t>
      </w:r>
      <w:proofErr w:type="gramStart"/>
      <w:r w:rsidRPr="006B19E5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Pr="006B1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yapılması komisyonumuzca uygun görülmüştür.</w:t>
      </w:r>
    </w:p>
    <w:p w:rsidR="001151C3" w:rsidRPr="006B19E5" w:rsidRDefault="001151C3" w:rsidP="006B19E5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1C3" w:rsidRPr="006E50E2" w:rsidRDefault="001151C3" w:rsidP="006B19E5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Nisan</w:t>
      </w: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11.03.2022</w:t>
      </w: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1151C3" w:rsidRPr="006E50E2" w:rsidRDefault="001151C3" w:rsidP="006B19E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1C3" w:rsidRPr="006E50E2" w:rsidRDefault="001151C3" w:rsidP="006B19E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1151C3" w:rsidRPr="006E50E2" w:rsidRDefault="001151C3" w:rsidP="006B19E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1C3" w:rsidRPr="006E50E2" w:rsidRDefault="001151C3" w:rsidP="006B19E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E5D" w:rsidRDefault="001151C3" w:rsidP="006B19E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C2E5D" w:rsidRPr="006E50E2" w:rsidRDefault="00BC2E5D" w:rsidP="001151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1C3" w:rsidRPr="006E50E2" w:rsidRDefault="001151C3" w:rsidP="0011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1C3" w:rsidRPr="006E50E2" w:rsidRDefault="001151C3" w:rsidP="00115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      Engin ÇELİK                                </w:t>
      </w:r>
    </w:p>
    <w:p w:rsidR="001151C3" w:rsidRPr="006E50E2" w:rsidRDefault="001151C3" w:rsidP="00115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Başkan Vekili</w:t>
      </w:r>
    </w:p>
    <w:p w:rsidR="001151C3" w:rsidRPr="006E50E2" w:rsidRDefault="001151C3" w:rsidP="00115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1C3" w:rsidRPr="006E50E2" w:rsidRDefault="001151C3" w:rsidP="00115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1C3" w:rsidRPr="006E50E2" w:rsidRDefault="001151C3" w:rsidP="00115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1C3" w:rsidRPr="006E50E2" w:rsidRDefault="001151C3" w:rsidP="00115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1C3" w:rsidRPr="006E50E2" w:rsidRDefault="001151C3" w:rsidP="00115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1151C3" w:rsidRPr="006E50E2" w:rsidRDefault="001151C3" w:rsidP="00115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1151C3" w:rsidRPr="006E50E2" w:rsidRDefault="001151C3" w:rsidP="0011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6E50E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6E50E2">
        <w:rPr>
          <w:rFonts w:ascii="Times New Roman" w:hAnsi="Times New Roman" w:cs="Times New Roman"/>
          <w:sz w:val="24"/>
          <w:szCs w:val="24"/>
        </w:rPr>
        <w:t>Üye</w:t>
      </w:r>
      <w:bookmarkStart w:id="0" w:name="_GoBack"/>
      <w:bookmarkEnd w:id="0"/>
      <w:proofErr w:type="spellEnd"/>
    </w:p>
    <w:sectPr w:rsidR="001151C3" w:rsidRPr="006E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30870"/>
    <w:multiLevelType w:val="hybridMultilevel"/>
    <w:tmpl w:val="41886B02"/>
    <w:lvl w:ilvl="0" w:tplc="041F000F">
      <w:start w:val="26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B207B"/>
    <w:multiLevelType w:val="hybridMultilevel"/>
    <w:tmpl w:val="BF42CCF2"/>
    <w:lvl w:ilvl="0" w:tplc="F07696D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C3"/>
    <w:rsid w:val="000E2393"/>
    <w:rsid w:val="001151C3"/>
    <w:rsid w:val="006B19E5"/>
    <w:rsid w:val="00B04CB6"/>
    <w:rsid w:val="00B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02750-010F-452D-AD3C-BF81A46D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1C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2022-03-08T07:24:00Z</dcterms:created>
  <dcterms:modified xsi:type="dcterms:W3CDTF">2022-03-10T11:35:00Z</dcterms:modified>
</cp:coreProperties>
</file>