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:17</w:t>
      </w:r>
      <w:proofErr w:type="gramEnd"/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TARİH :10.12.2021 </w:t>
      </w: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3A5AB1" w:rsidRPr="006E50E2" w:rsidRDefault="003A5AB1" w:rsidP="003A5A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Gölbaşı </w:t>
      </w:r>
      <w:r w:rsidR="00CC7E1A">
        <w:rPr>
          <w:rFonts w:ascii="Times New Roman" w:hAnsi="Times New Roman" w:cs="Times New Roman"/>
          <w:sz w:val="24"/>
          <w:szCs w:val="24"/>
        </w:rPr>
        <w:t xml:space="preserve">alt geçidinin yapımından sonra ihtiyaç duyulan araç park alanının yapılmasını içeren </w:t>
      </w:r>
      <w:r w:rsidRPr="006E50E2">
        <w:rPr>
          <w:rFonts w:ascii="Times New Roman" w:hAnsi="Times New Roman" w:cs="Times New Roman"/>
          <w:sz w:val="24"/>
          <w:szCs w:val="24"/>
        </w:rPr>
        <w:t>Sinan Acar’a ait önerge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05.12.2021 tarih ve 637 sayılı kararı ile komisyonumuza incelenmek üzere havale edilmiştir. Komisyonumuz 06-10 Aralık 2021 tarihlerinde 5 (Beş) gün bir araya gelerek konu üzerindeki çalışmalarını tamamlamıştır.</w:t>
      </w:r>
    </w:p>
    <w:p w:rsidR="003A5AB1" w:rsidRPr="006E50E2" w:rsidRDefault="003A5AB1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Default="003A5AB1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6759F4" w:rsidRDefault="006759F4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DA1C3F" w:rsidP="003A5AB1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Gölbaşı </w:t>
      </w:r>
      <w:r>
        <w:rPr>
          <w:rFonts w:ascii="Times New Roman" w:hAnsi="Times New Roman" w:cs="Times New Roman"/>
          <w:sz w:val="24"/>
          <w:szCs w:val="24"/>
        </w:rPr>
        <w:t xml:space="preserve">alt geçidinin yapımından sonra ihtiyaç duyulan araç park alanının yapılmasını içeren </w:t>
      </w:r>
      <w:r>
        <w:rPr>
          <w:rFonts w:ascii="Times New Roman" w:hAnsi="Times New Roman" w:cs="Times New Roman"/>
          <w:sz w:val="24"/>
          <w:szCs w:val="24"/>
        </w:rPr>
        <w:t xml:space="preserve">konu ile ilgili olarak </w:t>
      </w:r>
      <w:r w:rsidR="006759F4">
        <w:rPr>
          <w:rFonts w:ascii="Times New Roman" w:hAnsi="Times New Roman" w:cs="Times New Roman"/>
          <w:color w:val="000000" w:themeColor="text1"/>
          <w:sz w:val="24"/>
          <w:szCs w:val="24"/>
        </w:rPr>
        <w:t>Yeni yapılan alt geçidin sağ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ında ve solunda yer alan esnafımızın ve alışverişe gelen vatandaşlarımızın</w:t>
      </w:r>
      <w:r w:rsidR="0067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park 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ru</w:t>
      </w:r>
      <w:r w:rsidR="0067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nunun çözümü için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yakında başlanacak olan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Büyük Gölbaşı Projesi kapsamına alındığı</w:t>
      </w:r>
      <w:r w:rsidR="0067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bilgisi alınmıştır. </w:t>
      </w:r>
    </w:p>
    <w:p w:rsidR="003A5AB1" w:rsidRPr="006E50E2" w:rsidRDefault="003A5AB1" w:rsidP="003A5AB1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2022 yılı Ocak ayı toplantısında görüşülerek karara bağlanmak üzere 10.12.2021 tarihinde tarafımızdan tanzim ve imza edilmiştir.</w:t>
      </w:r>
    </w:p>
    <w:p w:rsidR="003A5AB1" w:rsidRPr="006E50E2" w:rsidRDefault="003A5AB1" w:rsidP="003A5AB1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Engin ÇELİK                                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 Başkan Vekili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3A5AB1" w:rsidRPr="006E50E2" w:rsidRDefault="003A5AB1" w:rsidP="003A5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3A5AB1" w:rsidRPr="006E50E2" w:rsidRDefault="003A5AB1" w:rsidP="003A5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F0CF7" w:rsidRDefault="004F0CF7"/>
    <w:sectPr w:rsidR="004F0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B1"/>
    <w:rsid w:val="0038773E"/>
    <w:rsid w:val="003A5AB1"/>
    <w:rsid w:val="004F0CF7"/>
    <w:rsid w:val="006759F4"/>
    <w:rsid w:val="006E50E2"/>
    <w:rsid w:val="00A12D67"/>
    <w:rsid w:val="00CC7E1A"/>
    <w:rsid w:val="00D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5522-195A-4DD6-822B-8983B187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B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7</cp:revision>
  <dcterms:created xsi:type="dcterms:W3CDTF">2021-12-13T07:55:00Z</dcterms:created>
  <dcterms:modified xsi:type="dcterms:W3CDTF">2021-12-28T06:08:00Z</dcterms:modified>
</cp:coreProperties>
</file>