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T.C.</w:t>
      </w:r>
    </w:p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4B56D7" w:rsidRPr="00CC310A" w:rsidRDefault="004B56D7" w:rsidP="004B56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 23</w:t>
      </w:r>
      <w:r w:rsidRPr="00CC31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18.03.2022</w:t>
      </w:r>
    </w:p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0A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4B56D7" w:rsidRPr="00CC310A" w:rsidRDefault="004B56D7" w:rsidP="004B5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D7" w:rsidRPr="004B56D7" w:rsidRDefault="004B56D7" w:rsidP="004B56D7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56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İlçemiz </w:t>
      </w:r>
      <w:proofErr w:type="spellStart"/>
      <w:r w:rsidRPr="004B56D7">
        <w:rPr>
          <w:rFonts w:ascii="Times New Roman" w:eastAsia="Times New Roman" w:hAnsi="Times New Roman" w:cs="Times New Roman"/>
          <w:sz w:val="24"/>
          <w:szCs w:val="24"/>
          <w:lang w:eastAsia="tr-TR"/>
        </w:rPr>
        <w:t>Soğulcak</w:t>
      </w:r>
      <w:proofErr w:type="spellEnd"/>
      <w:r w:rsidRPr="004B56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 yapı sorunlarının </w:t>
      </w:r>
      <w:r w:rsidR="002D0F93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araştırılarak çözüm üretilmesini</w:t>
      </w:r>
      <w:r w:rsidRPr="004B56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D0F93">
        <w:rPr>
          <w:rFonts w:ascii="Times New Roman" w:eastAsia="Times New Roman" w:hAnsi="Times New Roman" w:cs="Times New Roman"/>
          <w:sz w:val="24"/>
          <w:szCs w:val="24"/>
          <w:lang w:eastAsia="tr-TR"/>
        </w:rPr>
        <w:t>içeren</w:t>
      </w:r>
      <w:bookmarkStart w:id="0" w:name="_GoBack"/>
      <w:bookmarkEnd w:id="0"/>
      <w:r w:rsidRPr="004B56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Saniye Çiftçi Ertürk ve arkadaşlarına ait önerge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 Meclisinin 04.03.2022 tarih ve 128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miştir. Komisyonumuz 14-18 Mart</w:t>
      </w:r>
      <w:r w:rsidRPr="004B5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4B56D7" w:rsidRDefault="004B56D7" w:rsidP="004B56D7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64B" w:rsidRPr="003408F4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40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Soğulcak</w:t>
      </w:r>
      <w:proofErr w:type="spellEnd"/>
      <w:r w:rsidRPr="00340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mahalle muhtarından alınan </w:t>
      </w:r>
      <w:r w:rsidR="00340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bilgiye göre;</w:t>
      </w:r>
    </w:p>
    <w:p w:rsidR="00E16CC2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CC2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Temiz su borularının değişiminin devam ettiği;</w:t>
      </w:r>
    </w:p>
    <w:p w:rsidR="00E16CC2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CC2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Kanalizasyon yapımının devam ettiği;</w:t>
      </w:r>
    </w:p>
    <w:p w:rsidR="00E16CC2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CC2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Köy içi çeşmesinin giderinin atıl olması sebebiyle borularının değiştirilip yönünün değiştirilmesi talebi;</w:t>
      </w:r>
    </w:p>
    <w:p w:rsidR="00E16CC2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6CC2" w:rsidRPr="00EA564B" w:rsidRDefault="00E16CC2" w:rsidP="00E16CC2">
      <w:pPr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İmar yollarının açılmaya başlanıldığı mevsim sonu tamamlanacağı;  </w:t>
      </w:r>
    </w:p>
    <w:p w:rsidR="004B56D7" w:rsidRDefault="004B56D7" w:rsidP="00E16C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6CC2" w:rsidRPr="00E16CC2" w:rsidRDefault="00E16CC2" w:rsidP="00E16CC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Yukarıda belirtilen maddelerden çeşme giderinin değiştirilmesi işinin Belediyemiz Bütçe imkanları doğrultusunda Fen İşleri Müdürlüğümüzün iş programı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dahilinde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 ve diğer işlemlerin ilgili müdürlüğümüz tarafından</w:t>
      </w:r>
      <w:r w:rsidR="003408F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kısa zamanda tamamlanması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komisyonumuzca uygun görülmüştür.   </w:t>
      </w:r>
    </w:p>
    <w:p w:rsidR="004B56D7" w:rsidRPr="00824ABF" w:rsidRDefault="004B56D7" w:rsidP="004B56D7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56D7" w:rsidRPr="00824ABF" w:rsidRDefault="004B56D7" w:rsidP="004B56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İşbu rap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or, Belediye Meclisinin 2022 Nisan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 karara bağlanmak üzere 18.03</w:t>
      </w:r>
      <w:r w:rsidRPr="00824ABF">
        <w:rPr>
          <w:rFonts w:ascii="Times New Roman" w:hAnsi="Times New Roman" w:cs="Times New Roman"/>
          <w:color w:val="000000" w:themeColor="text1"/>
          <w:sz w:val="24"/>
          <w:szCs w:val="24"/>
        </w:rPr>
        <w:t>.2022 tarihinde tarafımızdan tanzim ve imza edilmiştir.</w:t>
      </w:r>
    </w:p>
    <w:p w:rsidR="004B56D7" w:rsidRPr="00824ABF" w:rsidRDefault="004B56D7" w:rsidP="004B56D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56D7" w:rsidRPr="00824ABF" w:rsidRDefault="004B56D7" w:rsidP="004B56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ABF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B56D7" w:rsidRPr="00824ABF" w:rsidRDefault="004B56D7" w:rsidP="004B56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6D7" w:rsidRDefault="004B56D7" w:rsidP="004B56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6D7" w:rsidRDefault="004B56D7" w:rsidP="004B56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4B56D7" w:rsidRPr="00CC310A" w:rsidRDefault="004B56D7" w:rsidP="004B56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4B56D7" w:rsidRDefault="004B56D7" w:rsidP="004B56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75DA6" w:rsidRPr="00CC310A" w:rsidRDefault="00B75DA6" w:rsidP="004B56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B56D7" w:rsidRPr="00CC310A" w:rsidRDefault="004B56D7" w:rsidP="004B56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>Hacı Mehmet KARAGÖZ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4B56D7" w:rsidRPr="00CC310A" w:rsidRDefault="004B56D7" w:rsidP="004B56D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310A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</w:r>
      <w:r w:rsidRPr="00CC31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310A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31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310A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2D0F9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525D"/>
    <w:multiLevelType w:val="hybridMultilevel"/>
    <w:tmpl w:val="90E879FA"/>
    <w:lvl w:ilvl="0" w:tplc="AE488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830870"/>
    <w:multiLevelType w:val="hybridMultilevel"/>
    <w:tmpl w:val="41886B02"/>
    <w:lvl w:ilvl="0" w:tplc="041F000F">
      <w:start w:val="26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D7"/>
    <w:rsid w:val="000E2393"/>
    <w:rsid w:val="002D0F93"/>
    <w:rsid w:val="003408F4"/>
    <w:rsid w:val="004B56D7"/>
    <w:rsid w:val="009320E6"/>
    <w:rsid w:val="00B04CB6"/>
    <w:rsid w:val="00B75DA6"/>
    <w:rsid w:val="00E16CC2"/>
    <w:rsid w:val="00E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9100-24B5-4F32-9F4E-DCCCBAE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2022-03-08T07:20:00Z</dcterms:created>
  <dcterms:modified xsi:type="dcterms:W3CDTF">2022-03-28T08:02:00Z</dcterms:modified>
</cp:coreProperties>
</file>