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7E7" w:rsidRDefault="000037E7" w:rsidP="00286F99">
      <w:pPr>
        <w:spacing w:after="0" w:line="240" w:lineRule="auto"/>
        <w:jc w:val="center"/>
        <w:rPr>
          <w:rFonts w:ascii="Times New Roman" w:hAnsi="Times New Roman" w:cs="Times New Roman"/>
          <w:b/>
          <w:sz w:val="24"/>
          <w:szCs w:val="24"/>
        </w:rPr>
      </w:pPr>
    </w:p>
    <w:p w:rsidR="000037E7" w:rsidRDefault="000037E7" w:rsidP="00286F99">
      <w:pPr>
        <w:spacing w:after="0" w:line="240" w:lineRule="auto"/>
        <w:jc w:val="center"/>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286F99" w:rsidRDefault="00286F99" w:rsidP="00286F99">
      <w:pPr>
        <w:spacing w:after="0" w:line="240" w:lineRule="auto"/>
        <w:jc w:val="center"/>
        <w:rPr>
          <w:rFonts w:ascii="Times New Roman" w:hAnsi="Times New Roman" w:cs="Times New Roman"/>
          <w:b/>
          <w:sz w:val="24"/>
          <w:szCs w:val="24"/>
        </w:rPr>
      </w:pPr>
    </w:p>
    <w:p w:rsidR="00286F99" w:rsidRDefault="001930D4" w:rsidP="00286F99">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:30</w:t>
      </w:r>
      <w:proofErr w:type="gramEnd"/>
      <w:r w:rsidR="00286F99">
        <w:rPr>
          <w:rFonts w:ascii="Times New Roman" w:hAnsi="Times New Roman" w:cs="Times New Roman"/>
          <w:b/>
          <w:sz w:val="24"/>
          <w:szCs w:val="24"/>
        </w:rPr>
        <w:t xml:space="preserve">                                                                             </w:t>
      </w:r>
      <w:r>
        <w:rPr>
          <w:rFonts w:ascii="Times New Roman" w:hAnsi="Times New Roman" w:cs="Times New Roman"/>
          <w:b/>
          <w:sz w:val="24"/>
          <w:szCs w:val="24"/>
        </w:rPr>
        <w:t xml:space="preserve">                      TARİH :23.08</w:t>
      </w:r>
      <w:r w:rsidR="008D7623">
        <w:rPr>
          <w:rFonts w:ascii="Times New Roman" w:hAnsi="Times New Roman" w:cs="Times New Roman"/>
          <w:b/>
          <w:sz w:val="24"/>
          <w:szCs w:val="24"/>
        </w:rPr>
        <w:t>.2024</w:t>
      </w:r>
    </w:p>
    <w:p w:rsidR="00286F99" w:rsidRDefault="00286F99" w:rsidP="00286F99">
      <w:pPr>
        <w:spacing w:after="0" w:line="240" w:lineRule="auto"/>
        <w:rPr>
          <w:rFonts w:ascii="Times New Roman" w:hAnsi="Times New Roman" w:cs="Times New Roman"/>
          <w:b/>
          <w:sz w:val="24"/>
          <w:szCs w:val="24"/>
        </w:rPr>
      </w:pPr>
    </w:p>
    <w:p w:rsidR="00286F99" w:rsidRDefault="00286F99" w:rsidP="00286F9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536E72" w:rsidRPr="002B7F96" w:rsidRDefault="00536E72" w:rsidP="00286F99">
      <w:pPr>
        <w:spacing w:after="0" w:line="240" w:lineRule="auto"/>
        <w:jc w:val="center"/>
        <w:rPr>
          <w:rFonts w:ascii="Times New Roman" w:hAnsi="Times New Roman" w:cs="Times New Roman"/>
          <w:b/>
          <w:sz w:val="24"/>
          <w:szCs w:val="24"/>
        </w:rPr>
      </w:pPr>
    </w:p>
    <w:p w:rsidR="00A76B0D" w:rsidRPr="00695868" w:rsidRDefault="00A76B0D" w:rsidP="000037E7">
      <w:pPr>
        <w:spacing w:after="0" w:line="240" w:lineRule="auto"/>
        <w:ind w:firstLine="709"/>
        <w:contextualSpacing/>
        <w:jc w:val="both"/>
        <w:rPr>
          <w:rFonts w:ascii="Times New Roman" w:hAnsi="Times New Roman" w:cs="Times New Roman"/>
          <w:sz w:val="24"/>
          <w:szCs w:val="24"/>
        </w:rPr>
      </w:pPr>
    </w:p>
    <w:p w:rsidR="00286F99" w:rsidRPr="005026F9" w:rsidRDefault="001930D4" w:rsidP="005026F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Pr>
          <w:rFonts w:ascii="Times New Roman" w:hAnsi="Times New Roman" w:cs="Times New Roman"/>
          <w:sz w:val="24"/>
          <w:szCs w:val="24"/>
        </w:rPr>
        <w:t xml:space="preserve"> </w:t>
      </w:r>
      <w:proofErr w:type="spellStart"/>
      <w:r w:rsidRPr="005026F9">
        <w:rPr>
          <w:rFonts w:ascii="Times New Roman" w:hAnsi="Times New Roman" w:cs="Times New Roman"/>
          <w:sz w:val="24"/>
          <w:szCs w:val="24"/>
        </w:rPr>
        <w:t>Hallaçlı</w:t>
      </w:r>
      <w:proofErr w:type="spellEnd"/>
      <w:r w:rsidRPr="005026F9">
        <w:rPr>
          <w:rFonts w:ascii="Times New Roman" w:hAnsi="Times New Roman" w:cs="Times New Roman"/>
          <w:sz w:val="24"/>
          <w:szCs w:val="24"/>
        </w:rPr>
        <w:t xml:space="preserve"> Mahallesi 115852 Ada 1 Parsel, 115902 Ada Ve Yakın Çevresine Yönelik 1/1000 Ölçekli Uygulama İmar Planı Değişikliği ve Tavsiye Niteliğindeki 1/5000 Ölçekli Nazım İmar Planı Değişikliğini</w:t>
      </w:r>
      <w:r w:rsidRPr="005026F9">
        <w:rPr>
          <w:rFonts w:ascii="Times New Roman" w:hAnsi="Times New Roman" w:cs="Times New Roman"/>
          <w:color w:val="000000" w:themeColor="text1"/>
          <w:sz w:val="24"/>
          <w:szCs w:val="24"/>
        </w:rPr>
        <w:t xml:space="preserve"> içeren</w:t>
      </w:r>
      <w:r w:rsidRPr="005026F9">
        <w:rPr>
          <w:rFonts w:ascii="Times New Roman" w:hAnsi="Times New Roman" w:cs="Times New Roman"/>
          <w:sz w:val="24"/>
          <w:szCs w:val="24"/>
        </w:rPr>
        <w:t xml:space="preserve"> </w:t>
      </w:r>
      <w:r w:rsidR="00695868" w:rsidRPr="005026F9">
        <w:rPr>
          <w:rFonts w:ascii="Times New Roman" w:hAnsi="Times New Roman" w:cs="Times New Roman"/>
          <w:sz w:val="24"/>
          <w:szCs w:val="24"/>
        </w:rPr>
        <w:t>içeren</w:t>
      </w:r>
      <w:r w:rsidR="00695868" w:rsidRPr="005026F9">
        <w:rPr>
          <w:rFonts w:ascii="Times New Roman" w:hAnsi="Times New Roman" w:cs="Times New Roman"/>
          <w:color w:val="000000" w:themeColor="text1"/>
          <w:sz w:val="24"/>
          <w:szCs w:val="24"/>
        </w:rPr>
        <w:t xml:space="preserve"> </w:t>
      </w:r>
      <w:r w:rsidR="00A76B0D" w:rsidRPr="005026F9">
        <w:rPr>
          <w:rFonts w:ascii="Times New Roman" w:hAnsi="Times New Roman" w:cs="Times New Roman"/>
          <w:color w:val="000000" w:themeColor="text1"/>
          <w:sz w:val="24"/>
          <w:szCs w:val="24"/>
        </w:rPr>
        <w:t>konu</w:t>
      </w:r>
      <w:r w:rsidR="00286F99" w:rsidRPr="005026F9">
        <w:rPr>
          <w:rFonts w:ascii="Times New Roman" w:hAnsi="Times New Roman" w:cs="Times New Roman"/>
          <w:sz w:val="24"/>
          <w:szCs w:val="24"/>
        </w:rPr>
        <w:t>, Belediye M</w:t>
      </w:r>
      <w:r w:rsidR="00286F99" w:rsidRPr="005026F9">
        <w:rPr>
          <w:rFonts w:ascii="Times New Roman" w:eastAsiaTheme="minorEastAsia" w:hAnsi="Times New Roman" w:cs="Times New Roman"/>
          <w:sz w:val="24"/>
          <w:szCs w:val="24"/>
          <w:lang w:eastAsia="tr-TR"/>
        </w:rPr>
        <w:t>e</w:t>
      </w:r>
      <w:r w:rsidRPr="005026F9">
        <w:rPr>
          <w:rFonts w:ascii="Times New Roman" w:eastAsiaTheme="minorEastAsia" w:hAnsi="Times New Roman" w:cs="Times New Roman"/>
          <w:sz w:val="24"/>
          <w:szCs w:val="24"/>
          <w:lang w:eastAsia="tr-TR"/>
        </w:rPr>
        <w:t>clisinin 06.08.2024 tarih ve 252</w:t>
      </w:r>
      <w:r w:rsidR="00286F99" w:rsidRPr="005026F9">
        <w:rPr>
          <w:rFonts w:ascii="Times New Roman" w:eastAsiaTheme="minorEastAsia" w:hAnsi="Times New Roman" w:cs="Times New Roman"/>
          <w:sz w:val="24"/>
          <w:szCs w:val="24"/>
          <w:lang w:eastAsia="tr-TR"/>
        </w:rPr>
        <w:t xml:space="preserve"> sayılı kararı ile</w:t>
      </w:r>
      <w:r w:rsidR="008C1ECF" w:rsidRPr="005026F9">
        <w:rPr>
          <w:rFonts w:ascii="Times New Roman" w:eastAsiaTheme="minorEastAsia" w:hAnsi="Times New Roman" w:cs="Times New Roman"/>
          <w:sz w:val="24"/>
          <w:szCs w:val="24"/>
          <w:lang w:eastAsia="tr-TR"/>
        </w:rPr>
        <w:t xml:space="preserve"> incelenmek üzere komisyonumuza</w:t>
      </w:r>
      <w:r w:rsidR="0046604D" w:rsidRPr="005026F9">
        <w:rPr>
          <w:rFonts w:ascii="Times New Roman" w:eastAsiaTheme="minorEastAsia" w:hAnsi="Times New Roman" w:cs="Times New Roman"/>
          <w:sz w:val="24"/>
          <w:szCs w:val="24"/>
          <w:lang w:eastAsia="tr-TR"/>
        </w:rPr>
        <w:t xml:space="preserve"> </w:t>
      </w:r>
      <w:r w:rsidR="00286F99" w:rsidRPr="005026F9">
        <w:rPr>
          <w:rFonts w:ascii="Times New Roman" w:eastAsiaTheme="minorEastAsia" w:hAnsi="Times New Roman" w:cs="Times New Roman"/>
          <w:sz w:val="24"/>
          <w:szCs w:val="24"/>
          <w:lang w:eastAsia="tr-TR"/>
        </w:rPr>
        <w:t xml:space="preserve">havale edilmiştir. </w:t>
      </w:r>
      <w:r w:rsidR="003E5492" w:rsidRPr="005026F9">
        <w:rPr>
          <w:rFonts w:ascii="Times New Roman" w:eastAsiaTheme="minorEastAsia" w:hAnsi="Times New Roman" w:cs="Times New Roman"/>
          <w:color w:val="000000" w:themeColor="text1"/>
          <w:sz w:val="24"/>
          <w:szCs w:val="24"/>
          <w:lang w:eastAsia="tr-TR"/>
        </w:rPr>
        <w:t xml:space="preserve">Komisyonumuz </w:t>
      </w:r>
      <w:r w:rsidR="00695868" w:rsidRPr="005026F9">
        <w:rPr>
          <w:rFonts w:ascii="Times New Roman" w:eastAsiaTheme="minorEastAsia" w:hAnsi="Times New Roman" w:cs="Times New Roman"/>
          <w:color w:val="000000" w:themeColor="text1"/>
          <w:sz w:val="24"/>
          <w:szCs w:val="24"/>
          <w:lang w:eastAsia="tr-TR"/>
        </w:rPr>
        <w:t>8-22</w:t>
      </w:r>
      <w:r w:rsidR="00D62E54" w:rsidRPr="005026F9">
        <w:rPr>
          <w:rFonts w:ascii="Times New Roman" w:eastAsiaTheme="minorEastAsia" w:hAnsi="Times New Roman" w:cs="Times New Roman"/>
          <w:color w:val="000000" w:themeColor="text1"/>
          <w:sz w:val="24"/>
          <w:szCs w:val="24"/>
          <w:lang w:eastAsia="tr-TR"/>
        </w:rPr>
        <w:t xml:space="preserve"> </w:t>
      </w:r>
      <w:r w:rsidRPr="005026F9">
        <w:rPr>
          <w:rFonts w:ascii="Times New Roman" w:eastAsiaTheme="minorEastAsia" w:hAnsi="Times New Roman" w:cs="Times New Roman"/>
          <w:color w:val="000000" w:themeColor="text1"/>
          <w:sz w:val="24"/>
          <w:szCs w:val="24"/>
          <w:lang w:eastAsia="tr-TR"/>
        </w:rPr>
        <w:t xml:space="preserve">Ağustos </w:t>
      </w:r>
      <w:r w:rsidR="00695868" w:rsidRPr="005026F9">
        <w:rPr>
          <w:rFonts w:ascii="Times New Roman" w:eastAsiaTheme="minorEastAsia" w:hAnsi="Times New Roman" w:cs="Times New Roman"/>
          <w:color w:val="000000" w:themeColor="text1"/>
          <w:sz w:val="24"/>
          <w:szCs w:val="24"/>
          <w:lang w:eastAsia="tr-TR"/>
        </w:rPr>
        <w:t>tarihleri arasında 10</w:t>
      </w:r>
      <w:r w:rsidR="004C2944" w:rsidRPr="005026F9">
        <w:rPr>
          <w:rFonts w:ascii="Times New Roman" w:eastAsiaTheme="minorEastAsia" w:hAnsi="Times New Roman" w:cs="Times New Roman"/>
          <w:color w:val="000000" w:themeColor="text1"/>
          <w:sz w:val="24"/>
          <w:szCs w:val="24"/>
          <w:lang w:eastAsia="tr-TR"/>
        </w:rPr>
        <w:t xml:space="preserve"> (</w:t>
      </w:r>
      <w:r w:rsidR="00695868" w:rsidRPr="005026F9">
        <w:rPr>
          <w:rFonts w:ascii="Times New Roman" w:eastAsiaTheme="minorEastAsia" w:hAnsi="Times New Roman" w:cs="Times New Roman"/>
          <w:color w:val="000000" w:themeColor="text1"/>
          <w:sz w:val="24"/>
          <w:szCs w:val="24"/>
          <w:lang w:eastAsia="tr-TR"/>
        </w:rPr>
        <w:t>On</w:t>
      </w:r>
      <w:r w:rsidR="00286F99" w:rsidRPr="005026F9">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2B7F96" w:rsidRPr="005026F9" w:rsidRDefault="002B7F96" w:rsidP="005026F9">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5026F9" w:rsidRPr="005026F9" w:rsidRDefault="005026F9" w:rsidP="005026F9">
      <w:pPr>
        <w:shd w:val="clear" w:color="auto" w:fill="FFFFFF"/>
        <w:tabs>
          <w:tab w:val="left" w:pos="1005"/>
        </w:tabs>
        <w:spacing w:after="0" w:line="240" w:lineRule="auto"/>
        <w:jc w:val="both"/>
        <w:rPr>
          <w:rFonts w:ascii="Times New Roman" w:eastAsia="Times New Roman" w:hAnsi="Times New Roman" w:cs="Times New Roman"/>
          <w:color w:val="000000"/>
          <w:sz w:val="24"/>
          <w:szCs w:val="24"/>
          <w:lang w:eastAsia="tr-TR"/>
        </w:rPr>
      </w:pPr>
      <w:r w:rsidRPr="005026F9">
        <w:rPr>
          <w:rFonts w:ascii="Times New Roman" w:hAnsi="Times New Roman" w:cs="Times New Roman"/>
          <w:color w:val="000000"/>
          <w:sz w:val="24"/>
          <w:szCs w:val="24"/>
        </w:rPr>
        <w:t xml:space="preserve">              </w:t>
      </w:r>
      <w:proofErr w:type="spellStart"/>
      <w:r w:rsidRPr="005026F9">
        <w:rPr>
          <w:rFonts w:ascii="Times New Roman" w:hAnsi="Times New Roman" w:cs="Times New Roman"/>
          <w:color w:val="000000"/>
          <w:sz w:val="24"/>
          <w:szCs w:val="24"/>
        </w:rPr>
        <w:t>Hallaçlı</w:t>
      </w:r>
      <w:proofErr w:type="spellEnd"/>
      <w:r w:rsidRPr="005026F9">
        <w:rPr>
          <w:rFonts w:ascii="Times New Roman" w:hAnsi="Times New Roman" w:cs="Times New Roman"/>
          <w:color w:val="000000"/>
          <w:sz w:val="24"/>
          <w:szCs w:val="24"/>
        </w:rPr>
        <w:t xml:space="preserve"> Mahallesi 115852 Ada 1 Parsel, 115902 Ada ve Yakın Çevresine Yönelik 1/1000 Ölçekli Uygulama İmar Planı Değişikliği" ve Tavsiye Niteliğindeki 1/5000 Ölçekli Nazım İmar Planı Değişikliği teklifi </w:t>
      </w:r>
      <w:r w:rsidRPr="005026F9">
        <w:rPr>
          <w:rFonts w:ascii="Times New Roman" w:eastAsia="Times New Roman" w:hAnsi="Times New Roman" w:cs="Times New Roman"/>
          <w:color w:val="000000"/>
          <w:sz w:val="24"/>
          <w:szCs w:val="24"/>
          <w:lang w:eastAsia="tr-TR"/>
        </w:rPr>
        <w:t>hakkında karar alınmak üzere, konu 01.08.2024 tarihli ve 18615 sayılı Olur ile Meclisimize sunulmuştur.</w:t>
      </w:r>
    </w:p>
    <w:p w:rsidR="005026F9" w:rsidRPr="005026F9" w:rsidRDefault="005026F9" w:rsidP="005026F9">
      <w:pPr>
        <w:spacing w:after="0" w:line="240" w:lineRule="auto"/>
        <w:ind w:firstLine="360"/>
        <w:jc w:val="both"/>
        <w:rPr>
          <w:rFonts w:ascii="Times New Roman" w:hAnsi="Times New Roman" w:cs="Times New Roman"/>
          <w:sz w:val="24"/>
          <w:szCs w:val="24"/>
        </w:rPr>
      </w:pPr>
      <w:r w:rsidRPr="005026F9">
        <w:rPr>
          <w:rFonts w:ascii="Times New Roman" w:hAnsi="Times New Roman" w:cs="Times New Roman"/>
          <w:sz w:val="24"/>
          <w:szCs w:val="24"/>
        </w:rPr>
        <w:t>Komisyonumuzca yapılan incelemede;</w:t>
      </w:r>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color w:val="000000"/>
          <w:sz w:val="24"/>
          <w:szCs w:val="24"/>
        </w:rPr>
        <w:t xml:space="preserve">Sibel ATAK tarafından Belediye Başkanlığımıza verilen 18.01.2022 tarihli dilekçe ile </w:t>
      </w:r>
      <w:proofErr w:type="spellStart"/>
      <w:r w:rsidRPr="005026F9">
        <w:rPr>
          <w:rFonts w:ascii="Times New Roman" w:hAnsi="Times New Roman" w:cs="Times New Roman"/>
          <w:color w:val="000000"/>
          <w:sz w:val="24"/>
          <w:szCs w:val="24"/>
        </w:rPr>
        <w:t>Hallaçlı</w:t>
      </w:r>
      <w:proofErr w:type="spellEnd"/>
      <w:r w:rsidRPr="005026F9">
        <w:rPr>
          <w:rFonts w:ascii="Times New Roman" w:hAnsi="Times New Roman" w:cs="Times New Roman"/>
          <w:color w:val="000000"/>
          <w:sz w:val="24"/>
          <w:szCs w:val="24"/>
        </w:rPr>
        <w:t xml:space="preserve"> Mahallesinde 115901 ada 1 parsel ve 115902 ada 8 parsel arasında kalan</w:t>
      </w:r>
      <w:r w:rsidRPr="005026F9">
        <w:rPr>
          <w:rFonts w:ascii="Times New Roman" w:hAnsi="Times New Roman" w:cs="Times New Roman"/>
          <w:color w:val="000000"/>
          <w:sz w:val="24"/>
          <w:szCs w:val="24"/>
        </w:rPr>
        <w:br/>
        <w:t>bölgede ve yakın çevresinde mezarlık alanları bulunduğu söz konusu alanların mahalle mezarlık yeri olarak tahsisinin yapılmasının talebiyle Belediyemize başvurduğu,</w:t>
      </w:r>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sz w:val="24"/>
          <w:szCs w:val="24"/>
        </w:rPr>
        <w:t>Alanın mevcut 1/1000 ölçekli Uygulama İmar Planında “Gelişme Konut Alanı, Yol ve Park Alanı” olarak planlı olduğu,</w:t>
      </w:r>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color w:val="000000"/>
          <w:sz w:val="24"/>
          <w:szCs w:val="24"/>
        </w:rPr>
        <w:t>Belediyemizin 18.01.2022 tarih ve 34686 sayılı yazısı ile konunun Gölbaşı Kaymakamlığına iletildiği,</w:t>
      </w:r>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proofErr w:type="gramStart"/>
      <w:r w:rsidRPr="005026F9">
        <w:rPr>
          <w:rFonts w:ascii="Times New Roman" w:hAnsi="Times New Roman" w:cs="Times New Roman"/>
          <w:color w:val="000000"/>
          <w:sz w:val="24"/>
          <w:szCs w:val="24"/>
        </w:rPr>
        <w:t>Gölbaşı Kaymakamlığı'nın 11.03.2022 tarih 6140 sayılı yazısı ile 19.01.2010 tarihli ve 27467 sayılı Resmi Gazetede yayımlanarak yürürlüğe giren Mezarlık Yerlerin İnşası ile Cenaze Nakil ve Defin İşlemleri Hakkında Yönetmeliğin "Mezarlık yeri seçim komisyonu" başlıklı 6. maddesinin 4. fıkrası uyarınca İlçe Mezarlık Yeri Seçimi Komisyonu oluşturulduğu, belirtilerek yapılan inceleme sonucunda düzenlenen Durum Tespit Raporu uyarınca alınan 28.02.2022 tarih 03 sayılı İlçe Umumi Hıfzıssıhha Kurulu Kararı ile "</w:t>
      </w:r>
      <w:r w:rsidRPr="005026F9">
        <w:rPr>
          <w:rFonts w:ascii="Times New Roman" w:hAnsi="Times New Roman" w:cs="Times New Roman"/>
          <w:i/>
          <w:color w:val="000000"/>
          <w:sz w:val="24"/>
          <w:szCs w:val="24"/>
        </w:rPr>
        <w:t>115901 ada 1 parsel ve 115902 ada 8 parseller arasında kalan bölgede yapılan incelemede 40-50 terkedilmiş mezarın olduğu tespit edilmiştir, Belediye İmar Planında “Gelişme Konut Alanı ve Yol” olarak planlanan, bu yerin üzerindeki mezarların korunması adına “mezarlık” olarak tahsis edilmesi, yeni defin işlemlerinin bu alana yapılmaması, mevcut kullanılan mezarlıklara defin işlemlerinin devam etmesi, bu alanın içinde bulunduğu terkedilmiş mezarlardan dolayı mezarların korunması adına “mezarlık” olarak tahsisi komisyonumuzca uygun görülmüştür</w:t>
      </w:r>
      <w:r w:rsidRPr="005026F9">
        <w:rPr>
          <w:rFonts w:ascii="Times New Roman" w:hAnsi="Times New Roman" w:cs="Times New Roman"/>
          <w:color w:val="000000"/>
          <w:sz w:val="24"/>
          <w:szCs w:val="24"/>
        </w:rPr>
        <w:t>" şeklinde alınan kararın Belediyemize bildirildiği,</w:t>
      </w:r>
      <w:proofErr w:type="gramEnd"/>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color w:val="000000"/>
          <w:sz w:val="24"/>
          <w:szCs w:val="24"/>
        </w:rPr>
        <w:t>Belediyemizin 30.03.2022 tarih ve 8425 sayılı yazısı ile Ankara Büyükşehir Belediye Başkanlığından 28.02.2022 tarih 03 sayılı İlçe Umumi Hıfzıssıhha Kurulu Kararı doğrultusunda Mezarlık sınırları tespiti talep edildiği, Ankara Büyükşehir Belediye Başkanlığı'nın 07.07.2022 tarih 537593 sayılı yazısı ile tespiti yapılan Mezarlık sınırının Belediyemize sunulduğu,</w:t>
      </w:r>
    </w:p>
    <w:p w:rsidR="005026F9" w:rsidRDefault="005026F9" w:rsidP="005026F9">
      <w:pPr>
        <w:spacing w:after="0" w:line="240" w:lineRule="auto"/>
        <w:ind w:left="720"/>
        <w:contextualSpacing/>
        <w:jc w:val="both"/>
        <w:rPr>
          <w:rFonts w:ascii="Times New Roman" w:hAnsi="Times New Roman" w:cs="Times New Roman"/>
          <w:color w:val="000000"/>
          <w:sz w:val="24"/>
          <w:szCs w:val="24"/>
        </w:rPr>
      </w:pPr>
    </w:p>
    <w:p w:rsidR="005026F9" w:rsidRPr="005026F9" w:rsidRDefault="005026F9" w:rsidP="005026F9">
      <w:pPr>
        <w:spacing w:after="0" w:line="240" w:lineRule="auto"/>
        <w:ind w:left="720"/>
        <w:contextualSpacing/>
        <w:jc w:val="both"/>
        <w:rPr>
          <w:rFonts w:ascii="Times New Roman" w:hAnsi="Times New Roman" w:cs="Times New Roman"/>
          <w:sz w:val="24"/>
          <w:szCs w:val="24"/>
        </w:rPr>
      </w:pPr>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sz w:val="24"/>
          <w:szCs w:val="24"/>
        </w:rPr>
        <w:t xml:space="preserve">Ankara Valiliği Halk Sağlığı Hizmetleri Başkanlığının 06.06.2024 tarih </w:t>
      </w:r>
      <w:proofErr w:type="gramStart"/>
      <w:r w:rsidRPr="005026F9">
        <w:rPr>
          <w:rFonts w:ascii="Times New Roman" w:hAnsi="Times New Roman" w:cs="Times New Roman"/>
          <w:sz w:val="24"/>
          <w:szCs w:val="24"/>
        </w:rPr>
        <w:t>245408720</w:t>
      </w:r>
      <w:proofErr w:type="gramEnd"/>
      <w:r w:rsidRPr="005026F9">
        <w:rPr>
          <w:rFonts w:ascii="Times New Roman" w:hAnsi="Times New Roman" w:cs="Times New Roman"/>
          <w:sz w:val="24"/>
          <w:szCs w:val="24"/>
        </w:rPr>
        <w:t xml:space="preserve"> sayılı yazısı ekinde yer alan 23.05.2024 tarih 2024/1 sayılı İl Umumi Hıfzıssıhha Kurulu Kararı Belediyemize iletilmiş olup söz konusu karar ile "</w:t>
      </w:r>
      <w:proofErr w:type="spellStart"/>
      <w:r w:rsidRPr="005026F9">
        <w:rPr>
          <w:rFonts w:ascii="Times New Roman" w:hAnsi="Times New Roman" w:cs="Times New Roman"/>
          <w:sz w:val="24"/>
          <w:szCs w:val="24"/>
        </w:rPr>
        <w:t>Hallaçlı</w:t>
      </w:r>
      <w:proofErr w:type="spellEnd"/>
      <w:r w:rsidRPr="005026F9">
        <w:rPr>
          <w:rFonts w:ascii="Times New Roman" w:hAnsi="Times New Roman" w:cs="Times New Roman"/>
          <w:sz w:val="24"/>
          <w:szCs w:val="24"/>
        </w:rPr>
        <w:t xml:space="preserve"> Mahallesi 115902 ada 4 ve 8 parseller içerisinde kalan ve 115901 ada 1 parsele komşu olan ekte belirtilen koordinatlar ile sınırlandırılan" şeklinde karar alındığı,</w:t>
      </w:r>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proofErr w:type="gramStart"/>
      <w:r w:rsidRPr="005026F9">
        <w:rPr>
          <w:rFonts w:ascii="Times New Roman" w:hAnsi="Times New Roman" w:cs="Times New Roman"/>
          <w:sz w:val="24"/>
          <w:szCs w:val="24"/>
        </w:rPr>
        <w:t xml:space="preserve">Başkent Doğalgaz Dağıtım Gayrimenkul Yatırım Ortaklığı </w:t>
      </w:r>
      <w:proofErr w:type="spellStart"/>
      <w:r w:rsidRPr="005026F9">
        <w:rPr>
          <w:rFonts w:ascii="Times New Roman" w:hAnsi="Times New Roman" w:cs="Times New Roman"/>
          <w:sz w:val="24"/>
          <w:szCs w:val="24"/>
        </w:rPr>
        <w:t>A.Ş'nin</w:t>
      </w:r>
      <w:proofErr w:type="spellEnd"/>
      <w:r w:rsidRPr="005026F9">
        <w:rPr>
          <w:rFonts w:ascii="Times New Roman" w:hAnsi="Times New Roman" w:cs="Times New Roman"/>
          <w:sz w:val="24"/>
          <w:szCs w:val="24"/>
        </w:rPr>
        <w:t xml:space="preserve"> 22.07.2024 tarih 187343 sayılı yazısı ile </w:t>
      </w:r>
      <w:proofErr w:type="spellStart"/>
      <w:r w:rsidRPr="005026F9">
        <w:rPr>
          <w:rFonts w:ascii="Times New Roman" w:hAnsi="Times New Roman" w:cs="Times New Roman"/>
          <w:sz w:val="24"/>
          <w:szCs w:val="24"/>
        </w:rPr>
        <w:t>Hallaçlı</w:t>
      </w:r>
      <w:proofErr w:type="spellEnd"/>
      <w:r w:rsidRPr="005026F9">
        <w:rPr>
          <w:rFonts w:ascii="Times New Roman" w:hAnsi="Times New Roman" w:cs="Times New Roman"/>
          <w:sz w:val="24"/>
          <w:szCs w:val="24"/>
        </w:rPr>
        <w:t xml:space="preserve"> Mahallesi 115852 ada 1 parsel ve 115902 ada 8 parsel sayılı taşınmazların içerisinde orta basınç doğal gaz hattının kaldığı ve söz konusu taşınmazların niteliğinin mezarlık alanı olduğunun tespit edildiği, 115852 ada 1 parsel ve 115902 ada 8 parselde bulunan doğal gaz hattının sağından 2 metre, solundan 2 metre olmak üzere toplam 4 metrelik koruma şeklinde görüş belirtildiği,</w:t>
      </w:r>
      <w:proofErr w:type="gramEnd"/>
    </w:p>
    <w:p w:rsidR="005026F9" w:rsidRP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sz w:val="24"/>
          <w:szCs w:val="24"/>
        </w:rPr>
        <w:t>Mevcut Uygulama İmar Planına yönelik onaylı bir parselasyon planının bulunmadığı,</w:t>
      </w:r>
    </w:p>
    <w:p w:rsidR="005026F9" w:rsidRDefault="005026F9" w:rsidP="005026F9">
      <w:pPr>
        <w:numPr>
          <w:ilvl w:val="0"/>
          <w:numId w:val="10"/>
        </w:numPr>
        <w:spacing w:after="0" w:line="240" w:lineRule="auto"/>
        <w:contextualSpacing/>
        <w:jc w:val="both"/>
        <w:rPr>
          <w:rFonts w:ascii="Times New Roman" w:hAnsi="Times New Roman" w:cs="Times New Roman"/>
          <w:sz w:val="24"/>
          <w:szCs w:val="24"/>
        </w:rPr>
      </w:pPr>
      <w:r w:rsidRPr="005026F9">
        <w:rPr>
          <w:rFonts w:ascii="Times New Roman" w:hAnsi="Times New Roman" w:cs="Times New Roman"/>
          <w:sz w:val="24"/>
          <w:szCs w:val="24"/>
        </w:rPr>
        <w:t>İmar ve Şehircilik Müdürlüğümüzce hazırlanan imar planı değişikliği teklifi ile Mezarlık sınırı olarak belirlenen bölgenin “Mezarlık Alanı” olarak düzenlendiği, sınıra isabet eden “Gelişme Konut Alanı, Yol ve Park Alanları” ve alanın kuzeyindeki “Kırsal Yerleşik Konut Alanının” fiziksel olarak düzenlendiği,  konut alanı yapılaşma koşullarında herhangi bir değişiklik yapılmadığı,</w:t>
      </w:r>
    </w:p>
    <w:p w:rsidR="005026F9" w:rsidRPr="005026F9" w:rsidRDefault="005026F9" w:rsidP="005026F9">
      <w:pPr>
        <w:spacing w:after="0" w:line="240" w:lineRule="auto"/>
        <w:ind w:left="720"/>
        <w:contextualSpacing/>
        <w:jc w:val="both"/>
        <w:rPr>
          <w:rFonts w:ascii="Times New Roman" w:hAnsi="Times New Roman" w:cs="Times New Roman"/>
          <w:sz w:val="24"/>
          <w:szCs w:val="24"/>
        </w:rPr>
      </w:pPr>
    </w:p>
    <w:p w:rsidR="005026F9" w:rsidRDefault="005026F9" w:rsidP="005026F9">
      <w:pPr>
        <w:spacing w:after="0" w:line="240" w:lineRule="auto"/>
        <w:ind w:firstLine="708"/>
        <w:jc w:val="both"/>
        <w:rPr>
          <w:rFonts w:ascii="Times New Roman" w:hAnsi="Times New Roman" w:cs="Times New Roman"/>
          <w:sz w:val="24"/>
          <w:szCs w:val="24"/>
        </w:rPr>
      </w:pPr>
      <w:r w:rsidRPr="005026F9">
        <w:rPr>
          <w:rFonts w:ascii="Times New Roman" w:hAnsi="Times New Roman" w:cs="Times New Roman"/>
          <w:color w:val="000000"/>
          <w:sz w:val="24"/>
          <w:szCs w:val="24"/>
        </w:rPr>
        <w:t xml:space="preserve">Hususları tespit edilmiş olup </w:t>
      </w:r>
      <w:proofErr w:type="spellStart"/>
      <w:r w:rsidRPr="005026F9">
        <w:rPr>
          <w:rFonts w:ascii="Times New Roman" w:hAnsi="Times New Roman" w:cs="Times New Roman"/>
          <w:color w:val="000000"/>
          <w:sz w:val="24"/>
          <w:szCs w:val="24"/>
        </w:rPr>
        <w:t>Hallaçlı</w:t>
      </w:r>
      <w:proofErr w:type="spellEnd"/>
      <w:r w:rsidRPr="005026F9">
        <w:rPr>
          <w:rFonts w:ascii="Times New Roman" w:hAnsi="Times New Roman" w:cs="Times New Roman"/>
          <w:color w:val="000000"/>
          <w:sz w:val="24"/>
          <w:szCs w:val="24"/>
        </w:rPr>
        <w:t xml:space="preserve"> Mahallesi 115852 Ada 1 Parsel, 115902 Ada ve Yakın Çevresine Yönelik 1/1000 Ölçekli Uygulama İmar Planı Değişikliği" ve Tavsiye Niteliğindeki 1/5000 Ölçekli Nazım İmar Planı Değişikliği</w:t>
      </w:r>
      <w:r w:rsidRPr="005026F9">
        <w:rPr>
          <w:rFonts w:ascii="Times New Roman" w:hAnsi="Times New Roman" w:cs="Times New Roman"/>
          <w:sz w:val="24"/>
          <w:szCs w:val="24"/>
        </w:rPr>
        <w:t xml:space="preserve"> komisyonumuzca uygun görülmüştür.</w:t>
      </w:r>
    </w:p>
    <w:p w:rsidR="005026F9" w:rsidRPr="005026F9" w:rsidRDefault="005026F9" w:rsidP="005026F9">
      <w:pPr>
        <w:spacing w:after="0" w:line="240" w:lineRule="auto"/>
        <w:ind w:firstLine="708"/>
        <w:jc w:val="both"/>
        <w:rPr>
          <w:rFonts w:ascii="Times New Roman" w:hAnsi="Times New Roman" w:cs="Times New Roman"/>
          <w:sz w:val="24"/>
          <w:szCs w:val="24"/>
        </w:rPr>
      </w:pPr>
    </w:p>
    <w:p w:rsidR="00286F99" w:rsidRPr="005026F9" w:rsidRDefault="00286F99" w:rsidP="005026F9">
      <w:pPr>
        <w:spacing w:after="0" w:line="240" w:lineRule="auto"/>
        <w:ind w:firstLine="709"/>
        <w:jc w:val="both"/>
        <w:rPr>
          <w:rFonts w:ascii="Times New Roman" w:hAnsi="Times New Roman" w:cs="Times New Roman"/>
          <w:sz w:val="24"/>
          <w:szCs w:val="24"/>
        </w:rPr>
      </w:pPr>
      <w:r w:rsidRPr="005026F9">
        <w:rPr>
          <w:rFonts w:ascii="Times New Roman" w:hAnsi="Times New Roman" w:cs="Times New Roman"/>
          <w:sz w:val="24"/>
          <w:szCs w:val="24"/>
        </w:rPr>
        <w:t>İşbu rapor, Belediye Mec</w:t>
      </w:r>
      <w:r w:rsidR="002B7F96" w:rsidRPr="005026F9">
        <w:rPr>
          <w:rFonts w:ascii="Times New Roman" w:hAnsi="Times New Roman" w:cs="Times New Roman"/>
          <w:sz w:val="24"/>
          <w:szCs w:val="24"/>
        </w:rPr>
        <w:t>lisinin 2024</w:t>
      </w:r>
      <w:r w:rsidRPr="005026F9">
        <w:rPr>
          <w:rFonts w:ascii="Times New Roman" w:hAnsi="Times New Roman" w:cs="Times New Roman"/>
          <w:sz w:val="24"/>
          <w:szCs w:val="24"/>
        </w:rPr>
        <w:t xml:space="preserve"> yılı </w:t>
      </w:r>
      <w:r w:rsidR="001930D4" w:rsidRPr="005026F9">
        <w:rPr>
          <w:rFonts w:ascii="Times New Roman" w:hAnsi="Times New Roman" w:cs="Times New Roman"/>
          <w:sz w:val="24"/>
          <w:szCs w:val="24"/>
        </w:rPr>
        <w:t>Eylül</w:t>
      </w:r>
      <w:r w:rsidRPr="005026F9">
        <w:rPr>
          <w:rFonts w:ascii="Times New Roman" w:hAnsi="Times New Roman" w:cs="Times New Roman"/>
          <w:sz w:val="24"/>
          <w:szCs w:val="24"/>
        </w:rPr>
        <w:t xml:space="preserve"> ayı toplantısında görüşülerek karara </w:t>
      </w:r>
      <w:r w:rsidR="001930D4" w:rsidRPr="005026F9">
        <w:rPr>
          <w:rFonts w:ascii="Times New Roman" w:hAnsi="Times New Roman" w:cs="Times New Roman"/>
          <w:sz w:val="24"/>
          <w:szCs w:val="24"/>
        </w:rPr>
        <w:t>bağlanmak üzere 23.08</w:t>
      </w:r>
      <w:r w:rsidR="008D7623" w:rsidRPr="005026F9">
        <w:rPr>
          <w:rFonts w:ascii="Times New Roman" w:hAnsi="Times New Roman" w:cs="Times New Roman"/>
          <w:sz w:val="24"/>
          <w:szCs w:val="24"/>
        </w:rPr>
        <w:t>.2024</w:t>
      </w:r>
      <w:r w:rsidRPr="005026F9">
        <w:rPr>
          <w:rFonts w:ascii="Times New Roman" w:hAnsi="Times New Roman" w:cs="Times New Roman"/>
          <w:sz w:val="24"/>
          <w:szCs w:val="24"/>
        </w:rPr>
        <w:t xml:space="preserve"> tarihinde tarafım</w:t>
      </w:r>
      <w:r w:rsidR="00E51561" w:rsidRPr="005026F9">
        <w:rPr>
          <w:rFonts w:ascii="Times New Roman" w:hAnsi="Times New Roman" w:cs="Times New Roman"/>
          <w:sz w:val="24"/>
          <w:szCs w:val="24"/>
        </w:rPr>
        <w:t>ızdan tanzim edilerek imzalanmıştır.</w:t>
      </w:r>
    </w:p>
    <w:p w:rsidR="00286F99" w:rsidRPr="005026F9" w:rsidRDefault="00286F99" w:rsidP="005026F9">
      <w:pPr>
        <w:spacing w:after="0" w:line="240" w:lineRule="auto"/>
        <w:ind w:firstLine="709"/>
        <w:jc w:val="both"/>
        <w:rPr>
          <w:rFonts w:ascii="Times New Roman" w:hAnsi="Times New Roman" w:cs="Times New Roman"/>
          <w:sz w:val="24"/>
          <w:szCs w:val="24"/>
        </w:rPr>
      </w:pPr>
    </w:p>
    <w:p w:rsidR="00286F99" w:rsidRPr="005026F9" w:rsidRDefault="00286F99" w:rsidP="005026F9">
      <w:pPr>
        <w:spacing w:after="0" w:line="240" w:lineRule="auto"/>
        <w:ind w:firstLine="709"/>
        <w:jc w:val="both"/>
        <w:rPr>
          <w:rFonts w:ascii="Times New Roman" w:hAnsi="Times New Roman" w:cs="Times New Roman"/>
          <w:sz w:val="24"/>
          <w:szCs w:val="24"/>
        </w:rPr>
      </w:pPr>
      <w:r w:rsidRPr="005026F9">
        <w:rPr>
          <w:rFonts w:ascii="Times New Roman" w:hAnsi="Times New Roman" w:cs="Times New Roman"/>
          <w:sz w:val="24"/>
          <w:szCs w:val="24"/>
        </w:rPr>
        <w:t>Raporumuzu Meclisimizin bil</w:t>
      </w:r>
      <w:r w:rsidR="00E51561" w:rsidRPr="005026F9">
        <w:rPr>
          <w:rFonts w:ascii="Times New Roman" w:hAnsi="Times New Roman" w:cs="Times New Roman"/>
          <w:sz w:val="24"/>
          <w:szCs w:val="24"/>
        </w:rPr>
        <w:t>gi ve onayına arz ederiz.</w:t>
      </w:r>
    </w:p>
    <w:p w:rsidR="006614DA" w:rsidRPr="005026F9" w:rsidRDefault="006614DA" w:rsidP="005026F9">
      <w:pPr>
        <w:spacing w:after="0" w:line="240" w:lineRule="auto"/>
        <w:ind w:firstLine="709"/>
        <w:jc w:val="both"/>
        <w:rPr>
          <w:rFonts w:ascii="Times New Roman" w:hAnsi="Times New Roman" w:cs="Times New Roman"/>
          <w:sz w:val="24"/>
          <w:szCs w:val="24"/>
        </w:rPr>
      </w:pPr>
    </w:p>
    <w:p w:rsidR="00A76B0D" w:rsidRPr="005026F9" w:rsidRDefault="00A76B0D" w:rsidP="005026F9">
      <w:pPr>
        <w:spacing w:after="0" w:line="240" w:lineRule="auto"/>
        <w:ind w:firstLine="709"/>
        <w:jc w:val="both"/>
        <w:rPr>
          <w:rFonts w:ascii="Times New Roman" w:hAnsi="Times New Roman" w:cs="Times New Roman"/>
          <w:sz w:val="24"/>
          <w:szCs w:val="24"/>
        </w:rPr>
      </w:pPr>
    </w:p>
    <w:p w:rsidR="00695868" w:rsidRDefault="00695868" w:rsidP="000037E7">
      <w:pPr>
        <w:spacing w:after="0" w:line="240" w:lineRule="auto"/>
        <w:ind w:firstLine="709"/>
        <w:jc w:val="both"/>
        <w:rPr>
          <w:rFonts w:ascii="Times New Roman" w:hAnsi="Times New Roman" w:cs="Times New Roman"/>
          <w:sz w:val="24"/>
          <w:szCs w:val="24"/>
        </w:rPr>
      </w:pPr>
    </w:p>
    <w:p w:rsidR="00695868" w:rsidRPr="00A76B0D" w:rsidRDefault="00695868" w:rsidP="000037E7">
      <w:pPr>
        <w:spacing w:after="0" w:line="240" w:lineRule="auto"/>
        <w:ind w:firstLine="709"/>
        <w:jc w:val="both"/>
        <w:rPr>
          <w:rFonts w:ascii="Times New Roman" w:hAnsi="Times New Roman" w:cs="Times New Roman"/>
          <w:sz w:val="24"/>
          <w:szCs w:val="24"/>
        </w:rPr>
      </w:pPr>
      <w:bookmarkStart w:id="0" w:name="_GoBack"/>
      <w:bookmarkEnd w:id="0"/>
    </w:p>
    <w:p w:rsidR="00A76B0D" w:rsidRPr="004B7372" w:rsidRDefault="00A76B0D" w:rsidP="000037E7">
      <w:pPr>
        <w:spacing w:after="0" w:line="240" w:lineRule="auto"/>
        <w:ind w:firstLine="709"/>
        <w:jc w:val="both"/>
        <w:rPr>
          <w:rFonts w:ascii="Times New Roman" w:hAnsi="Times New Roman" w:cs="Times New Roman"/>
        </w:rPr>
      </w:pPr>
    </w:p>
    <w:p w:rsidR="006614DA" w:rsidRPr="004A00C9" w:rsidRDefault="006614DA" w:rsidP="000037E7">
      <w:pPr>
        <w:spacing w:after="0" w:line="240" w:lineRule="auto"/>
        <w:ind w:firstLine="709"/>
        <w:jc w:val="both"/>
        <w:rPr>
          <w:rFonts w:ascii="Times New Roman" w:hAnsi="Times New Roman" w:cs="Times New Roman"/>
          <w:sz w:val="24"/>
          <w:szCs w:val="24"/>
        </w:rPr>
      </w:pPr>
      <w:r w:rsidRPr="004B7372">
        <w:rPr>
          <w:rFonts w:ascii="Times New Roman" w:hAnsi="Times New Roman" w:cs="Times New Roman"/>
        </w:rPr>
        <w:t xml:space="preserve"> </w:t>
      </w:r>
      <w:r w:rsidRPr="004A00C9">
        <w:rPr>
          <w:rFonts w:ascii="Times New Roman" w:hAnsi="Times New Roman" w:cs="Times New Roman"/>
          <w:sz w:val="24"/>
          <w:szCs w:val="24"/>
        </w:rPr>
        <w:t>Bülent YILMAZ</w:t>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r>
      <w:r w:rsidR="004B7372" w:rsidRPr="004A00C9">
        <w:rPr>
          <w:rFonts w:ascii="Times New Roman" w:hAnsi="Times New Roman" w:cs="Times New Roman"/>
          <w:sz w:val="24"/>
          <w:szCs w:val="24"/>
        </w:rPr>
        <w:tab/>
      </w:r>
      <w:r w:rsidR="00847F84" w:rsidRPr="004A00C9">
        <w:rPr>
          <w:rFonts w:ascii="Times New Roman" w:hAnsi="Times New Roman" w:cs="Times New Roman"/>
          <w:sz w:val="24"/>
          <w:szCs w:val="24"/>
        </w:rPr>
        <w:t>Arzu DERVİŞOĞLU</w:t>
      </w:r>
    </w:p>
    <w:p w:rsidR="006614DA" w:rsidRPr="004A00C9" w:rsidRDefault="006614DA" w:rsidP="000037E7">
      <w:pPr>
        <w:spacing w:after="0" w:line="240" w:lineRule="auto"/>
        <w:ind w:firstLine="709"/>
        <w:jc w:val="both"/>
        <w:rPr>
          <w:rFonts w:ascii="Times New Roman" w:hAnsi="Times New Roman" w:cs="Times New Roman"/>
          <w:sz w:val="24"/>
          <w:szCs w:val="24"/>
        </w:rPr>
      </w:pPr>
      <w:r w:rsidRPr="004A00C9">
        <w:rPr>
          <w:rFonts w:ascii="Times New Roman" w:hAnsi="Times New Roman" w:cs="Times New Roman"/>
          <w:sz w:val="24"/>
          <w:szCs w:val="24"/>
        </w:rPr>
        <w:t xml:space="preserve">Komisyon Başkanı </w:t>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t xml:space="preserve">     </w:t>
      </w:r>
      <w:r w:rsidR="004B7372" w:rsidRPr="004A00C9">
        <w:rPr>
          <w:rFonts w:ascii="Times New Roman" w:hAnsi="Times New Roman" w:cs="Times New Roman"/>
          <w:sz w:val="24"/>
          <w:szCs w:val="24"/>
        </w:rPr>
        <w:tab/>
        <w:t xml:space="preserve">   </w:t>
      </w:r>
      <w:r w:rsidR="00847F84" w:rsidRPr="004A00C9">
        <w:rPr>
          <w:rFonts w:ascii="Times New Roman" w:hAnsi="Times New Roman" w:cs="Times New Roman"/>
          <w:sz w:val="24"/>
          <w:szCs w:val="24"/>
        </w:rPr>
        <w:t xml:space="preserve">  </w:t>
      </w:r>
      <w:r w:rsidR="004B7372" w:rsidRPr="004A00C9">
        <w:rPr>
          <w:rFonts w:ascii="Times New Roman" w:hAnsi="Times New Roman" w:cs="Times New Roman"/>
          <w:sz w:val="24"/>
          <w:szCs w:val="24"/>
        </w:rPr>
        <w:t xml:space="preserve"> </w:t>
      </w:r>
      <w:r w:rsidRPr="004A00C9">
        <w:rPr>
          <w:rFonts w:ascii="Times New Roman" w:hAnsi="Times New Roman" w:cs="Times New Roman"/>
          <w:sz w:val="24"/>
          <w:szCs w:val="24"/>
        </w:rPr>
        <w:t>Başkan Vekili</w:t>
      </w:r>
    </w:p>
    <w:p w:rsidR="00D62E54" w:rsidRPr="004A00C9" w:rsidRDefault="00D62E54" w:rsidP="00286F99">
      <w:pPr>
        <w:spacing w:after="0" w:line="240" w:lineRule="auto"/>
        <w:ind w:firstLine="709"/>
        <w:jc w:val="both"/>
        <w:rPr>
          <w:rFonts w:ascii="Times New Roman" w:hAnsi="Times New Roman" w:cs="Times New Roman"/>
          <w:sz w:val="24"/>
          <w:szCs w:val="24"/>
        </w:rPr>
      </w:pPr>
    </w:p>
    <w:p w:rsidR="00A76B0D" w:rsidRPr="004A00C9" w:rsidRDefault="00A76B0D" w:rsidP="00286F99">
      <w:pPr>
        <w:spacing w:after="0" w:line="240" w:lineRule="auto"/>
        <w:ind w:firstLine="709"/>
        <w:jc w:val="both"/>
        <w:rPr>
          <w:rFonts w:ascii="Times New Roman" w:hAnsi="Times New Roman" w:cs="Times New Roman"/>
          <w:sz w:val="24"/>
          <w:szCs w:val="24"/>
        </w:rPr>
      </w:pPr>
    </w:p>
    <w:p w:rsidR="00A85355" w:rsidRPr="004A00C9" w:rsidRDefault="00A85355" w:rsidP="00286F99">
      <w:pPr>
        <w:spacing w:after="0" w:line="240" w:lineRule="auto"/>
        <w:ind w:firstLine="709"/>
        <w:jc w:val="both"/>
        <w:rPr>
          <w:rFonts w:ascii="Times New Roman" w:hAnsi="Times New Roman" w:cs="Times New Roman"/>
          <w:sz w:val="24"/>
          <w:szCs w:val="24"/>
        </w:rPr>
      </w:pPr>
    </w:p>
    <w:p w:rsidR="00A85355" w:rsidRPr="004A00C9" w:rsidRDefault="00A85355" w:rsidP="00286F99">
      <w:pPr>
        <w:spacing w:after="0" w:line="240" w:lineRule="auto"/>
        <w:ind w:firstLine="709"/>
        <w:jc w:val="both"/>
        <w:rPr>
          <w:rFonts w:ascii="Times New Roman" w:hAnsi="Times New Roman" w:cs="Times New Roman"/>
          <w:sz w:val="24"/>
          <w:szCs w:val="24"/>
        </w:rPr>
      </w:pPr>
    </w:p>
    <w:p w:rsidR="00A85355" w:rsidRPr="004A00C9" w:rsidRDefault="00A85355" w:rsidP="00286F99">
      <w:pPr>
        <w:spacing w:after="0" w:line="240" w:lineRule="auto"/>
        <w:ind w:firstLine="709"/>
        <w:jc w:val="both"/>
        <w:rPr>
          <w:rFonts w:ascii="Times New Roman" w:hAnsi="Times New Roman" w:cs="Times New Roman"/>
          <w:sz w:val="24"/>
          <w:szCs w:val="24"/>
        </w:rPr>
      </w:pPr>
    </w:p>
    <w:p w:rsidR="00A85355" w:rsidRPr="004A00C9" w:rsidRDefault="00A85355" w:rsidP="00286F99">
      <w:pPr>
        <w:spacing w:after="0" w:line="240" w:lineRule="auto"/>
        <w:ind w:firstLine="709"/>
        <w:jc w:val="both"/>
        <w:rPr>
          <w:rFonts w:ascii="Times New Roman" w:hAnsi="Times New Roman" w:cs="Times New Roman"/>
          <w:sz w:val="24"/>
          <w:szCs w:val="24"/>
        </w:rPr>
      </w:pPr>
    </w:p>
    <w:p w:rsidR="00A76B0D" w:rsidRPr="004A00C9" w:rsidRDefault="00A76B0D" w:rsidP="00286F99">
      <w:pPr>
        <w:spacing w:after="0" w:line="240" w:lineRule="auto"/>
        <w:ind w:firstLine="709"/>
        <w:jc w:val="both"/>
        <w:rPr>
          <w:rFonts w:ascii="Times New Roman" w:hAnsi="Times New Roman" w:cs="Times New Roman"/>
          <w:sz w:val="24"/>
          <w:szCs w:val="24"/>
        </w:rPr>
      </w:pPr>
    </w:p>
    <w:p w:rsidR="006614DA" w:rsidRPr="004A00C9" w:rsidRDefault="00A85355" w:rsidP="006614DA">
      <w:pPr>
        <w:spacing w:after="0" w:line="240" w:lineRule="auto"/>
        <w:jc w:val="both"/>
        <w:rPr>
          <w:rFonts w:ascii="Times New Roman" w:hAnsi="Times New Roman" w:cs="Times New Roman"/>
          <w:sz w:val="24"/>
          <w:szCs w:val="24"/>
        </w:rPr>
      </w:pPr>
      <w:r w:rsidRPr="004A00C9">
        <w:rPr>
          <w:rFonts w:ascii="Times New Roman" w:hAnsi="Times New Roman" w:cs="Times New Roman"/>
          <w:sz w:val="24"/>
          <w:szCs w:val="24"/>
        </w:rPr>
        <w:t xml:space="preserve">      </w:t>
      </w:r>
      <w:r w:rsidR="00847F84" w:rsidRPr="004A00C9">
        <w:rPr>
          <w:rFonts w:ascii="Times New Roman" w:hAnsi="Times New Roman" w:cs="Times New Roman"/>
          <w:sz w:val="24"/>
          <w:szCs w:val="24"/>
        </w:rPr>
        <w:t>Hüseyin GÜLOĞLU</w:t>
      </w:r>
      <w:r w:rsidRPr="004A00C9">
        <w:rPr>
          <w:rFonts w:ascii="Times New Roman" w:hAnsi="Times New Roman" w:cs="Times New Roman"/>
          <w:sz w:val="24"/>
          <w:szCs w:val="24"/>
        </w:rPr>
        <w:tab/>
      </w:r>
      <w:r w:rsidRPr="004A00C9">
        <w:rPr>
          <w:rFonts w:ascii="Times New Roman" w:hAnsi="Times New Roman" w:cs="Times New Roman"/>
          <w:sz w:val="24"/>
          <w:szCs w:val="24"/>
        </w:rPr>
        <w:tab/>
      </w:r>
      <w:r w:rsidR="006614DA" w:rsidRPr="004A00C9">
        <w:rPr>
          <w:rFonts w:ascii="Times New Roman" w:hAnsi="Times New Roman" w:cs="Times New Roman"/>
          <w:sz w:val="24"/>
          <w:szCs w:val="24"/>
        </w:rPr>
        <w:t>Muhsin CEBEOĞLU</w:t>
      </w:r>
      <w:r w:rsidR="006614DA" w:rsidRPr="004A00C9">
        <w:rPr>
          <w:rFonts w:ascii="Times New Roman" w:hAnsi="Times New Roman" w:cs="Times New Roman"/>
          <w:sz w:val="24"/>
          <w:szCs w:val="24"/>
        </w:rPr>
        <w:tab/>
      </w:r>
      <w:r w:rsidR="006614DA" w:rsidRPr="004A00C9">
        <w:rPr>
          <w:rFonts w:ascii="Times New Roman" w:hAnsi="Times New Roman" w:cs="Times New Roman"/>
          <w:sz w:val="24"/>
          <w:szCs w:val="24"/>
        </w:rPr>
        <w:tab/>
      </w:r>
      <w:r w:rsidR="004B7372" w:rsidRPr="004A00C9">
        <w:rPr>
          <w:rFonts w:ascii="Times New Roman" w:hAnsi="Times New Roman" w:cs="Times New Roman"/>
          <w:sz w:val="24"/>
          <w:szCs w:val="24"/>
        </w:rPr>
        <w:t xml:space="preserve">   </w:t>
      </w:r>
      <w:r w:rsidR="006614DA" w:rsidRPr="004A00C9">
        <w:rPr>
          <w:rFonts w:ascii="Times New Roman" w:hAnsi="Times New Roman" w:cs="Times New Roman"/>
          <w:sz w:val="24"/>
          <w:szCs w:val="24"/>
        </w:rPr>
        <w:t>Mehmet YILDIZ</w:t>
      </w:r>
    </w:p>
    <w:p w:rsidR="00286F99" w:rsidRPr="004A00C9" w:rsidRDefault="006614DA" w:rsidP="004B7372">
      <w:pPr>
        <w:spacing w:after="0" w:line="240" w:lineRule="auto"/>
        <w:jc w:val="both"/>
        <w:rPr>
          <w:rFonts w:ascii="Times New Roman" w:hAnsi="Times New Roman" w:cs="Times New Roman"/>
          <w:sz w:val="24"/>
          <w:szCs w:val="24"/>
        </w:rPr>
      </w:pPr>
      <w:r w:rsidRPr="004A00C9">
        <w:rPr>
          <w:rFonts w:ascii="Times New Roman" w:hAnsi="Times New Roman" w:cs="Times New Roman"/>
          <w:sz w:val="24"/>
          <w:szCs w:val="24"/>
        </w:rPr>
        <w:t xml:space="preserve">            </w:t>
      </w:r>
      <w:r w:rsidR="00A85355" w:rsidRPr="004A00C9">
        <w:rPr>
          <w:rFonts w:ascii="Times New Roman" w:hAnsi="Times New Roman" w:cs="Times New Roman"/>
          <w:sz w:val="24"/>
          <w:szCs w:val="24"/>
        </w:rPr>
        <w:t xml:space="preserve">        </w:t>
      </w:r>
      <w:r w:rsidRPr="004A00C9">
        <w:rPr>
          <w:rFonts w:ascii="Times New Roman" w:hAnsi="Times New Roman" w:cs="Times New Roman"/>
          <w:sz w:val="24"/>
          <w:szCs w:val="24"/>
        </w:rPr>
        <w:t>Üye</w:t>
      </w:r>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r>
      <w:r w:rsidR="00A85355" w:rsidRPr="004A00C9">
        <w:rPr>
          <w:rFonts w:ascii="Times New Roman" w:hAnsi="Times New Roman" w:cs="Times New Roman"/>
          <w:sz w:val="24"/>
          <w:szCs w:val="24"/>
        </w:rPr>
        <w:t xml:space="preserve">           </w:t>
      </w:r>
      <w:proofErr w:type="spellStart"/>
      <w:r w:rsidRPr="004A00C9">
        <w:rPr>
          <w:rFonts w:ascii="Times New Roman" w:hAnsi="Times New Roman" w:cs="Times New Roman"/>
          <w:sz w:val="24"/>
          <w:szCs w:val="24"/>
        </w:rPr>
        <w:t>Üye</w:t>
      </w:r>
      <w:proofErr w:type="spellEnd"/>
      <w:r w:rsidRPr="004A00C9">
        <w:rPr>
          <w:rFonts w:ascii="Times New Roman" w:hAnsi="Times New Roman" w:cs="Times New Roman"/>
          <w:sz w:val="24"/>
          <w:szCs w:val="24"/>
        </w:rPr>
        <w:tab/>
      </w:r>
      <w:r w:rsidRPr="004A00C9">
        <w:rPr>
          <w:rFonts w:ascii="Times New Roman" w:hAnsi="Times New Roman" w:cs="Times New Roman"/>
          <w:sz w:val="24"/>
          <w:szCs w:val="24"/>
        </w:rPr>
        <w:tab/>
      </w:r>
      <w:r w:rsidRPr="004A00C9">
        <w:rPr>
          <w:rFonts w:ascii="Times New Roman" w:hAnsi="Times New Roman" w:cs="Times New Roman"/>
          <w:sz w:val="24"/>
          <w:szCs w:val="24"/>
        </w:rPr>
        <w:tab/>
        <w:t xml:space="preserve">       </w:t>
      </w:r>
      <w:r w:rsidR="004B7372" w:rsidRPr="004A00C9">
        <w:rPr>
          <w:rFonts w:ascii="Times New Roman" w:hAnsi="Times New Roman" w:cs="Times New Roman"/>
          <w:sz w:val="24"/>
          <w:szCs w:val="24"/>
        </w:rPr>
        <w:t xml:space="preserve">   </w:t>
      </w:r>
      <w:r w:rsidRPr="004A00C9">
        <w:rPr>
          <w:rFonts w:ascii="Times New Roman" w:hAnsi="Times New Roman" w:cs="Times New Roman"/>
          <w:sz w:val="24"/>
          <w:szCs w:val="24"/>
        </w:rPr>
        <w:t xml:space="preserve"> </w:t>
      </w:r>
      <w:proofErr w:type="spellStart"/>
      <w:r w:rsidRPr="004A00C9">
        <w:rPr>
          <w:rFonts w:ascii="Times New Roman" w:hAnsi="Times New Roman" w:cs="Times New Roman"/>
          <w:sz w:val="24"/>
          <w:szCs w:val="24"/>
        </w:rPr>
        <w:t>Üye</w:t>
      </w:r>
      <w:proofErr w:type="spellEnd"/>
    </w:p>
    <w:sectPr w:rsidR="00286F99" w:rsidRPr="004A00C9"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7FF" w:rsidRDefault="008461D0">
      <w:pPr>
        <w:spacing w:after="0" w:line="240" w:lineRule="auto"/>
      </w:pPr>
      <w:r>
        <w:separator/>
      </w:r>
    </w:p>
  </w:endnote>
  <w:endnote w:type="continuationSeparator" w:id="0">
    <w:p w:rsidR="00C537FF" w:rsidRDefault="00846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286F99">
        <w:pPr>
          <w:pStyle w:val="Footer"/>
          <w:jc w:val="center"/>
        </w:pPr>
        <w:r>
          <w:fldChar w:fldCharType="begin"/>
        </w:r>
        <w:r>
          <w:instrText>PAGE   \* MERGEFORMAT</w:instrText>
        </w:r>
        <w:r>
          <w:fldChar w:fldCharType="separate"/>
        </w:r>
        <w:r w:rsidR="004A00C9">
          <w:rPr>
            <w:noProof/>
          </w:rPr>
          <w:t>2</w:t>
        </w:r>
        <w:r>
          <w:fldChar w:fldCharType="end"/>
        </w:r>
      </w:p>
    </w:sdtContent>
  </w:sdt>
  <w:p w:rsidR="00F14E69" w:rsidRDefault="004A00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7FF" w:rsidRDefault="008461D0">
      <w:pPr>
        <w:spacing w:after="0" w:line="240" w:lineRule="auto"/>
      </w:pPr>
      <w:r>
        <w:separator/>
      </w:r>
    </w:p>
  </w:footnote>
  <w:footnote w:type="continuationSeparator" w:id="0">
    <w:p w:rsidR="00C537FF" w:rsidRDefault="008461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F743C"/>
    <w:multiLevelType w:val="hybridMultilevel"/>
    <w:tmpl w:val="DEF60A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2476FC"/>
    <w:multiLevelType w:val="multilevel"/>
    <w:tmpl w:val="A764343C"/>
    <w:lvl w:ilvl="0">
      <w:start w:val="1"/>
      <w:numFmt w:val="decimal"/>
      <w:lvlText w:val="%1."/>
      <w:lvlJc w:val="left"/>
      <w:pPr>
        <w:ind w:left="720" w:hanging="360"/>
      </w:pPr>
      <w:rPr>
        <w:rFonts w:cs="Times New Roman"/>
        <w:b/>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1881"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2" w15:restartNumberingAfterBreak="0">
    <w:nsid w:val="19E10182"/>
    <w:multiLevelType w:val="hybridMultilevel"/>
    <w:tmpl w:val="F6EA11C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27064F2B"/>
    <w:multiLevelType w:val="multilevel"/>
    <w:tmpl w:val="FFFFFFFF"/>
    <w:lvl w:ilvl="0">
      <w:start w:val="1"/>
      <w:numFmt w:val="decimal"/>
      <w:lvlText w:val="%1."/>
      <w:lvlJc w:val="left"/>
      <w:pPr>
        <w:ind w:left="644" w:hanging="360"/>
      </w:pPr>
      <w:rPr>
        <w:rFonts w:cs="Times New Roman"/>
        <w:b/>
        <w:bCs/>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2160"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4" w15:restartNumberingAfterBreak="0">
    <w:nsid w:val="281F55D8"/>
    <w:multiLevelType w:val="hybridMultilevel"/>
    <w:tmpl w:val="2F2878F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29322502"/>
    <w:multiLevelType w:val="hybridMultilevel"/>
    <w:tmpl w:val="DDB612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301B10"/>
    <w:multiLevelType w:val="hybridMultilevel"/>
    <w:tmpl w:val="A39C1E0E"/>
    <w:lvl w:ilvl="0" w:tplc="122EB1D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36386E"/>
    <w:multiLevelType w:val="hybridMultilevel"/>
    <w:tmpl w:val="B09A9DCA"/>
    <w:lvl w:ilvl="0" w:tplc="8CB438DC">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8" w15:restartNumberingAfterBreak="0">
    <w:nsid w:val="6B8B7BA1"/>
    <w:multiLevelType w:val="hybridMultilevel"/>
    <w:tmpl w:val="F104ADC6"/>
    <w:lvl w:ilvl="0" w:tplc="E244E99E">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9" w15:restartNumberingAfterBreak="0">
    <w:nsid w:val="76062878"/>
    <w:multiLevelType w:val="hybridMultilevel"/>
    <w:tmpl w:val="5822A25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9"/>
  </w:num>
  <w:num w:numId="3">
    <w:abstractNumId w:val="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
  </w:num>
  <w:num w:numId="8">
    <w:abstractNumId w:val="0"/>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99"/>
    <w:rsid w:val="000037E7"/>
    <w:rsid w:val="000822AE"/>
    <w:rsid w:val="0008253F"/>
    <w:rsid w:val="000B66BD"/>
    <w:rsid w:val="000E2393"/>
    <w:rsid w:val="001930D4"/>
    <w:rsid w:val="00286F99"/>
    <w:rsid w:val="002B7F96"/>
    <w:rsid w:val="002F5E7A"/>
    <w:rsid w:val="00336951"/>
    <w:rsid w:val="003E5492"/>
    <w:rsid w:val="00405B25"/>
    <w:rsid w:val="0046604D"/>
    <w:rsid w:val="004A00C9"/>
    <w:rsid w:val="004B7372"/>
    <w:rsid w:val="004C2944"/>
    <w:rsid w:val="005026F9"/>
    <w:rsid w:val="00536E72"/>
    <w:rsid w:val="0055711A"/>
    <w:rsid w:val="005D7664"/>
    <w:rsid w:val="006614DA"/>
    <w:rsid w:val="00695868"/>
    <w:rsid w:val="007C61BE"/>
    <w:rsid w:val="008461D0"/>
    <w:rsid w:val="00847F84"/>
    <w:rsid w:val="00871AB8"/>
    <w:rsid w:val="008C1ECF"/>
    <w:rsid w:val="008D7623"/>
    <w:rsid w:val="008F3A24"/>
    <w:rsid w:val="00957D82"/>
    <w:rsid w:val="00A76B0D"/>
    <w:rsid w:val="00A85355"/>
    <w:rsid w:val="00B04CB6"/>
    <w:rsid w:val="00C537FF"/>
    <w:rsid w:val="00C92511"/>
    <w:rsid w:val="00D62E54"/>
    <w:rsid w:val="00E51561"/>
    <w:rsid w:val="00F46101"/>
    <w:rsid w:val="00FB2ADB"/>
    <w:rsid w:val="00FD5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F2A188-DC12-4E3F-B804-5876D087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F9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86F99"/>
    <w:rPr>
      <w:b/>
      <w:bCs/>
    </w:rPr>
  </w:style>
  <w:style w:type="paragraph" w:styleId="Footer">
    <w:name w:val="footer"/>
    <w:basedOn w:val="Normal"/>
    <w:link w:val="FooterChar"/>
    <w:uiPriority w:val="99"/>
    <w:unhideWhenUsed/>
    <w:rsid w:val="00286F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6F99"/>
  </w:style>
  <w:style w:type="paragraph" w:styleId="ListParagraph">
    <w:name w:val="List Paragraph"/>
    <w:basedOn w:val="Normal"/>
    <w:uiPriority w:val="34"/>
    <w:qFormat/>
    <w:rsid w:val="008461D0"/>
    <w:pPr>
      <w:spacing w:after="160" w:line="256" w:lineRule="auto"/>
      <w:ind w:left="720"/>
      <w:contextualSpacing/>
    </w:pPr>
  </w:style>
  <w:style w:type="paragraph" w:styleId="NormalWeb">
    <w:name w:val="Normal (Web)"/>
    <w:basedOn w:val="Normal"/>
    <w:uiPriority w:val="99"/>
    <w:semiHidden/>
    <w:unhideWhenUsed/>
    <w:rsid w:val="003369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ntstyle01">
    <w:name w:val="fontstyle01"/>
    <w:rsid w:val="000037E7"/>
    <w:rPr>
      <w:rFonts w:ascii="TimesNewRomanPSMT" w:hAnsi="TimesNewRomanPSMT" w:hint="default"/>
      <w:b w:val="0"/>
      <w:bCs w:val="0"/>
      <w:i w:val="0"/>
      <w:iCs w:val="0"/>
      <w:color w:val="000000"/>
      <w:sz w:val="24"/>
      <w:szCs w:val="24"/>
    </w:rPr>
  </w:style>
  <w:style w:type="character" w:customStyle="1" w:styleId="fontstyle21">
    <w:name w:val="fontstyle21"/>
    <w:rsid w:val="000037E7"/>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687207">
      <w:bodyDiv w:val="1"/>
      <w:marLeft w:val="0"/>
      <w:marRight w:val="0"/>
      <w:marTop w:val="0"/>
      <w:marBottom w:val="0"/>
      <w:divBdr>
        <w:top w:val="none" w:sz="0" w:space="0" w:color="auto"/>
        <w:left w:val="none" w:sz="0" w:space="0" w:color="auto"/>
        <w:bottom w:val="none" w:sz="0" w:space="0" w:color="auto"/>
        <w:right w:val="none" w:sz="0" w:space="0" w:color="auto"/>
      </w:divBdr>
    </w:div>
    <w:div w:id="653679923">
      <w:bodyDiv w:val="1"/>
      <w:marLeft w:val="0"/>
      <w:marRight w:val="0"/>
      <w:marTop w:val="0"/>
      <w:marBottom w:val="0"/>
      <w:divBdr>
        <w:top w:val="none" w:sz="0" w:space="0" w:color="auto"/>
        <w:left w:val="none" w:sz="0" w:space="0" w:color="auto"/>
        <w:bottom w:val="none" w:sz="0" w:space="0" w:color="auto"/>
        <w:right w:val="none" w:sz="0" w:space="0" w:color="auto"/>
      </w:divBdr>
    </w:div>
    <w:div w:id="848065738">
      <w:bodyDiv w:val="1"/>
      <w:marLeft w:val="0"/>
      <w:marRight w:val="0"/>
      <w:marTop w:val="0"/>
      <w:marBottom w:val="0"/>
      <w:divBdr>
        <w:top w:val="none" w:sz="0" w:space="0" w:color="auto"/>
        <w:left w:val="none" w:sz="0" w:space="0" w:color="auto"/>
        <w:bottom w:val="none" w:sz="0" w:space="0" w:color="auto"/>
        <w:right w:val="none" w:sz="0" w:space="0" w:color="auto"/>
      </w:divBdr>
    </w:div>
    <w:div w:id="1194153706">
      <w:bodyDiv w:val="1"/>
      <w:marLeft w:val="0"/>
      <w:marRight w:val="0"/>
      <w:marTop w:val="0"/>
      <w:marBottom w:val="0"/>
      <w:divBdr>
        <w:top w:val="none" w:sz="0" w:space="0" w:color="auto"/>
        <w:left w:val="none" w:sz="0" w:space="0" w:color="auto"/>
        <w:bottom w:val="none" w:sz="0" w:space="0" w:color="auto"/>
        <w:right w:val="none" w:sz="0" w:space="0" w:color="auto"/>
      </w:divBdr>
    </w:div>
    <w:div w:id="18464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36</cp:revision>
  <dcterms:created xsi:type="dcterms:W3CDTF">2023-10-13T07:16:00Z</dcterms:created>
  <dcterms:modified xsi:type="dcterms:W3CDTF">2024-08-23T10:36:00Z</dcterms:modified>
</cp:coreProperties>
</file>