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D211F3" w:rsidRPr="00B474C3" w:rsidRDefault="00E35F00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 YILI TEMMUZ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D211F3" w:rsidRPr="00B474C3" w:rsidRDefault="00E35F00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:7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E35F00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:01.07</w:t>
      </w:r>
      <w:r w:rsidR="00B22515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Pazartesi</w:t>
      </w:r>
    </w:p>
    <w:p w:rsidR="00D211F3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="00BC28E1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8B5F83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F83" w:rsidRPr="008B5F83" w:rsidRDefault="00E35F00" w:rsidP="008B5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</w:t>
      </w:r>
      <w:r w:rsidR="008B5F83">
        <w:rPr>
          <w:rFonts w:ascii="Times New Roman" w:hAnsi="Times New Roman" w:cs="Times New Roman"/>
          <w:sz w:val="24"/>
          <w:szCs w:val="24"/>
        </w:rPr>
        <w:t>.2024</w:t>
      </w:r>
      <w:r w:rsidR="008B5F83" w:rsidRPr="008B5F83">
        <w:rPr>
          <w:rFonts w:ascii="Times New Roman" w:hAnsi="Times New Roman" w:cs="Times New Roman"/>
          <w:sz w:val="24"/>
          <w:szCs w:val="24"/>
        </w:rPr>
        <w:t xml:space="preserve"> Tarihli Geçen Toplantı Tutanak Özeti.</w:t>
      </w:r>
    </w:p>
    <w:p w:rsidR="00D211F3" w:rsidRPr="009E3367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1F3" w:rsidRPr="008B5F8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="008B5F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4B21" w:rsidRPr="00F34B21" w:rsidRDefault="00F34B21" w:rsidP="00F34B21">
      <w:pPr>
        <w:pStyle w:val="ListeParagraf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000000" w:themeColor="text1"/>
        </w:rPr>
      </w:pPr>
      <w:bookmarkStart w:id="0" w:name="_GoBack"/>
      <w:bookmarkEnd w:id="0"/>
    </w:p>
    <w:p w:rsidR="00E35F00" w:rsidRPr="00F34B21" w:rsidRDefault="00CD5B13" w:rsidP="00F34B21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 w:rsidRPr="00F34B21">
        <w:t>İncek</w:t>
      </w:r>
      <w:proofErr w:type="spellEnd"/>
      <w:r w:rsidRPr="00F34B21">
        <w:t xml:space="preserve"> Mahallesi </w:t>
      </w:r>
      <w:r w:rsidR="00DE5703" w:rsidRPr="00F34B21">
        <w:t xml:space="preserve">174, 151, 143, 149, </w:t>
      </w:r>
      <w:r w:rsidRPr="00F34B21">
        <w:t>344 ve 111parsellere</w:t>
      </w:r>
      <w:r w:rsidR="00DE5703" w:rsidRPr="00F34B21">
        <w:t xml:space="preserve"> İlişkin Uygulama İmar Planı</w:t>
      </w:r>
      <w:r w:rsidRPr="00F34B21">
        <w:t xml:space="preserve"> </w:t>
      </w:r>
      <w:r w:rsidR="00DE5703" w:rsidRPr="00F34B21">
        <w:t>Değişikliği</w:t>
      </w:r>
      <w:r w:rsidRPr="00F34B21">
        <w:t>ni içeren</w:t>
      </w:r>
      <w:r w:rsidR="00F34B21" w:rsidRPr="00F34B21">
        <w:t xml:space="preserve"> </w:t>
      </w:r>
      <w:r w:rsidR="00E35F00" w:rsidRPr="00F34B21">
        <w:t>Başkanlık yazısı.</w:t>
      </w:r>
    </w:p>
    <w:p w:rsidR="00DE5703" w:rsidRPr="00F34B21" w:rsidRDefault="00DE5703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703" w:rsidRDefault="00DE57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F34B21">
        <w:rPr>
          <w:color w:val="000000" w:themeColor="text1"/>
        </w:rPr>
        <w:t xml:space="preserve">Gölbaşı İlçesi </w:t>
      </w:r>
      <w:proofErr w:type="spellStart"/>
      <w:proofErr w:type="gramStart"/>
      <w:r w:rsidRPr="00F34B21">
        <w:rPr>
          <w:color w:val="000000" w:themeColor="text1"/>
        </w:rPr>
        <w:t>Ahiboz</w:t>
      </w:r>
      <w:proofErr w:type="spellEnd"/>
      <w:r w:rsidRPr="00F34B21">
        <w:rPr>
          <w:color w:val="000000" w:themeColor="text1"/>
        </w:rPr>
        <w:t xml:space="preserve"> mahallesi</w:t>
      </w:r>
      <w:proofErr w:type="gramEnd"/>
      <w:r w:rsidRPr="00F34B21">
        <w:rPr>
          <w:color w:val="000000" w:themeColor="text1"/>
        </w:rPr>
        <w:t xml:space="preserve"> 120198 ada 1 parsel 1/1000 ölçekli Uygulama İmar Planı Değişikliğini</w:t>
      </w:r>
      <w:r w:rsidR="00F34B21">
        <w:rPr>
          <w:color w:val="000000" w:themeColor="text1"/>
        </w:rPr>
        <w:t>n tadilen kabulünü</w:t>
      </w:r>
      <w:r w:rsidRPr="00F34B21">
        <w:rPr>
          <w:color w:val="000000" w:themeColor="text1"/>
        </w:rPr>
        <w:t xml:space="preserve"> içeren İmar-İstimlak-Emlak Komisyonunun 26.06.2024 tarih ve 24 sayılı raporu.</w:t>
      </w:r>
    </w:p>
    <w:p w:rsidR="00F34B21" w:rsidRPr="00F34B21" w:rsidRDefault="00F34B21" w:rsidP="00F34B21">
      <w:pPr>
        <w:spacing w:after="0"/>
        <w:contextualSpacing/>
        <w:jc w:val="both"/>
        <w:rPr>
          <w:color w:val="000000" w:themeColor="text1"/>
        </w:rPr>
      </w:pPr>
    </w:p>
    <w:p w:rsidR="00DE5703" w:rsidRPr="00F34B21" w:rsidRDefault="00DE57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gramStart"/>
      <w:r w:rsidRPr="00F34B21">
        <w:rPr>
          <w:color w:val="000000" w:themeColor="text1"/>
        </w:rPr>
        <w:t>Hacılar mahallesi 316, 317, 318, 319, 320, 321, 322, 323, 324, 325, 326, 327, 328, 329, 332, 334, 335, 336, 337 adalar ve yakın çevresine ait 1/1000 ölçekli uygulama imar planı askı iti</w:t>
      </w:r>
      <w:r w:rsidR="00F34B21" w:rsidRPr="00F34B21">
        <w:rPr>
          <w:color w:val="000000" w:themeColor="text1"/>
        </w:rPr>
        <w:t xml:space="preserve">razları </w:t>
      </w:r>
      <w:r w:rsidR="00F34B21" w:rsidRPr="00F34B21">
        <w:t>ile ilgili inceleme çalışmaları devem ettiğinden konunun tekrar komisyona havale edilmesini içeren</w:t>
      </w:r>
      <w:r w:rsidRPr="00F34B21">
        <w:rPr>
          <w:color w:val="000000" w:themeColor="text1"/>
        </w:rPr>
        <w:t xml:space="preserve"> İmar-İstimlak-Emlak Kom</w:t>
      </w:r>
      <w:r w:rsidR="00F34B21" w:rsidRPr="00F34B21">
        <w:rPr>
          <w:color w:val="000000" w:themeColor="text1"/>
        </w:rPr>
        <w:t>isyonunun 26.06.2024 tarih ve 25</w:t>
      </w:r>
      <w:r w:rsidRPr="00F34B21">
        <w:rPr>
          <w:color w:val="000000" w:themeColor="text1"/>
        </w:rPr>
        <w:t xml:space="preserve"> sayılı raporu.</w:t>
      </w:r>
      <w:proofErr w:type="gramEnd"/>
    </w:p>
    <w:p w:rsidR="006407CE" w:rsidRPr="00F34B21" w:rsidRDefault="006407CE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F00" w:rsidRPr="00F34B21" w:rsidRDefault="00E35F0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F34B21">
        <w:t>Gölbaşı İlçemiz içerisinde bulunan kırsal Mahallelerin son yaşanan fazla yağışlar dolayısıyla oluşan sorunlarının tespitini içeren</w:t>
      </w:r>
      <w:r w:rsidRPr="00F34B21">
        <w:rPr>
          <w:rFonts w:eastAsiaTheme="minorEastAsia"/>
        </w:rPr>
        <w:t xml:space="preserve"> </w:t>
      </w:r>
      <w:r w:rsidRPr="00F34B21">
        <w:rPr>
          <w:color w:val="000000" w:themeColor="text1"/>
        </w:rPr>
        <w:t>Hukuk- Tarifeler- Plan ve Bütçe- Hesap Tetkik Komisyonunun 13.06.2024 tarih ve 37 sayılı raporu.</w:t>
      </w:r>
    </w:p>
    <w:p w:rsidR="00E35F00" w:rsidRPr="00F34B21" w:rsidRDefault="00E35F00" w:rsidP="00F34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F00" w:rsidRPr="00F34B21" w:rsidRDefault="00E35F0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F34B21">
        <w:rPr>
          <w:rFonts w:eastAsiaTheme="minorEastAsia"/>
        </w:rPr>
        <w:t>Tek lojmanları içerisinde mesire alanında bulunan tuvaletlerin, çardakların ve barbeküler ile ilgili sorunları içeren</w:t>
      </w:r>
      <w:r w:rsidRPr="00F34B21">
        <w:rPr>
          <w:color w:val="000000" w:themeColor="text1"/>
        </w:rPr>
        <w:t xml:space="preserve"> Araştırma - Geliştirme Komisyonunun 26.06.2024 tarih ve 22 sayılı raporu.</w:t>
      </w:r>
    </w:p>
    <w:p w:rsidR="00E35F00" w:rsidRPr="00F34B21" w:rsidRDefault="00E35F00" w:rsidP="00F34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F00" w:rsidRPr="00F34B21" w:rsidRDefault="00E35F0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F34B21">
        <w:t xml:space="preserve">İlçemizin </w:t>
      </w:r>
      <w:proofErr w:type="spellStart"/>
      <w:r w:rsidRPr="00F34B21">
        <w:t>Yağlıpınar</w:t>
      </w:r>
      <w:proofErr w:type="spellEnd"/>
      <w:r w:rsidRPr="00F34B21">
        <w:t xml:space="preserve"> ve </w:t>
      </w:r>
      <w:proofErr w:type="spellStart"/>
      <w:r w:rsidRPr="00F34B21">
        <w:t>İncek</w:t>
      </w:r>
      <w:proofErr w:type="spellEnd"/>
      <w:r w:rsidRPr="00F34B21">
        <w:t xml:space="preserve"> Mahallelerinde bulunan tarihi camileri ile ilgili</w:t>
      </w:r>
      <w:r w:rsidRPr="00F34B21">
        <w:rPr>
          <w:color w:val="000000" w:themeColor="text1"/>
        </w:rPr>
        <w:t xml:space="preserve"> Kültür ve Turizm Komisyonunun 13.06.2024 tarih ve 16 sayılı raporu.</w:t>
      </w:r>
    </w:p>
    <w:p w:rsidR="00ED574E" w:rsidRPr="00F34B21" w:rsidRDefault="00ED574E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D19" w:rsidRPr="00F34B21" w:rsidRDefault="00E35F0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</w:pPr>
      <w:r w:rsidRPr="00F34B21">
        <w:rPr>
          <w:rFonts w:eastAsiaTheme="minorEastAsia"/>
        </w:rPr>
        <w:t xml:space="preserve">Tulumtaş, </w:t>
      </w:r>
      <w:proofErr w:type="spellStart"/>
      <w:r w:rsidRPr="00F34B21">
        <w:rPr>
          <w:rFonts w:eastAsiaTheme="minorEastAsia"/>
        </w:rPr>
        <w:t>İncek</w:t>
      </w:r>
      <w:proofErr w:type="spellEnd"/>
      <w:r w:rsidRPr="00F34B21">
        <w:rPr>
          <w:rFonts w:eastAsiaTheme="minorEastAsia"/>
        </w:rPr>
        <w:t xml:space="preserve">, </w:t>
      </w:r>
      <w:proofErr w:type="spellStart"/>
      <w:r w:rsidRPr="00F34B21">
        <w:rPr>
          <w:rFonts w:eastAsiaTheme="minorEastAsia"/>
        </w:rPr>
        <w:t>Kızılcaşar</w:t>
      </w:r>
      <w:proofErr w:type="spellEnd"/>
      <w:r w:rsidRPr="00F34B21">
        <w:rPr>
          <w:rFonts w:eastAsiaTheme="minorEastAsia"/>
        </w:rPr>
        <w:t xml:space="preserve"> ve Taşpınar Mahallelerin muhtarlarıyla görüşülerek toplu taşıma ihtiyaçları ile ilgili </w:t>
      </w:r>
      <w:r w:rsidR="008E1D19" w:rsidRPr="00F34B21">
        <w:t xml:space="preserve">Halkla İlişkiler- Çalışan ve İnsan </w:t>
      </w:r>
      <w:r w:rsidR="00431146" w:rsidRPr="00F34B21">
        <w:t xml:space="preserve">Hakları </w:t>
      </w:r>
      <w:r w:rsidR="00255F93" w:rsidRPr="00F34B21">
        <w:t>Komisyonunun 26</w:t>
      </w:r>
      <w:r w:rsidR="008E1D19" w:rsidRPr="00F34B21">
        <w:t>.0</w:t>
      </w:r>
      <w:r w:rsidR="00255F93" w:rsidRPr="00F34B21">
        <w:t>6.2024 tarih ve 16</w:t>
      </w:r>
      <w:r w:rsidR="008E1D19" w:rsidRPr="00F34B21">
        <w:t xml:space="preserve"> sayılı raporu.</w:t>
      </w:r>
    </w:p>
    <w:p w:rsidR="008E1D19" w:rsidRPr="00F34B21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F93" w:rsidRPr="00F34B21" w:rsidRDefault="00255F9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proofErr w:type="spellStart"/>
      <w:r w:rsidRPr="00F34B21">
        <w:rPr>
          <w:rFonts w:eastAsiaTheme="minorEastAsia"/>
        </w:rPr>
        <w:t>Karagedik</w:t>
      </w:r>
      <w:proofErr w:type="spellEnd"/>
      <w:r w:rsidRPr="00F34B21">
        <w:rPr>
          <w:rFonts w:eastAsiaTheme="minorEastAsia"/>
        </w:rPr>
        <w:t xml:space="preserve"> Mahallesinde bulunan (Ali Ersoy camisi yanındaki park) parkın isminin Şehit Onbaşı Kadir </w:t>
      </w:r>
      <w:proofErr w:type="spellStart"/>
      <w:r w:rsidRPr="00F34B21">
        <w:rPr>
          <w:rFonts w:eastAsiaTheme="minorEastAsia"/>
        </w:rPr>
        <w:t>Kökbudak</w:t>
      </w:r>
      <w:proofErr w:type="spellEnd"/>
      <w:r w:rsidRPr="00F34B21">
        <w:rPr>
          <w:rFonts w:eastAsiaTheme="minorEastAsia"/>
        </w:rPr>
        <w:t xml:space="preserve"> olarak değiştirilmesini </w:t>
      </w:r>
      <w:r w:rsidRPr="00F34B21">
        <w:t xml:space="preserve">içeren </w:t>
      </w:r>
      <w:r w:rsidR="008E1D19" w:rsidRPr="00F34B21">
        <w:rPr>
          <w:color w:val="000000" w:themeColor="text1"/>
        </w:rPr>
        <w:t>Çevre -Sağlık</w:t>
      </w:r>
      <w:r w:rsidRPr="00F34B21">
        <w:rPr>
          <w:color w:val="000000" w:themeColor="text1"/>
        </w:rPr>
        <w:t xml:space="preserve"> ve İsimlendirme Komisyonunun 13.06.2024 tarih ve 17</w:t>
      </w:r>
      <w:r w:rsidR="008E1D19" w:rsidRPr="00F34B21">
        <w:rPr>
          <w:color w:val="000000" w:themeColor="text1"/>
        </w:rPr>
        <w:t xml:space="preserve"> sayılı raporu.</w:t>
      </w:r>
    </w:p>
    <w:p w:rsidR="00ED574E" w:rsidRPr="00F34B21" w:rsidRDefault="00ED574E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6BB0" w:rsidRPr="00F34B21" w:rsidRDefault="00431146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F34B21">
        <w:t>Kızılcaşar</w:t>
      </w:r>
      <w:proofErr w:type="spellEnd"/>
      <w:r w:rsidRPr="00F34B21">
        <w:t xml:space="preserve"> Mahallesi Pazar yeri</w:t>
      </w:r>
      <w:r w:rsidR="007C5BE5" w:rsidRPr="00F34B21">
        <w:t xml:space="preserve"> ile </w:t>
      </w:r>
      <w:r w:rsidR="002B6BB0" w:rsidRPr="00F34B21">
        <w:t>ilg</w:t>
      </w:r>
      <w:r w:rsidR="007C5BE5" w:rsidRPr="00F34B21">
        <w:t xml:space="preserve">ili </w:t>
      </w:r>
      <w:r w:rsidR="00255F93" w:rsidRPr="00F34B21">
        <w:t>Kırsal Kalkınma Komisyonunun 26.06.2024 tarih ve 16 sayılı ve</w:t>
      </w:r>
      <w:r w:rsidR="00255F93" w:rsidRPr="00F34B21">
        <w:rPr>
          <w:color w:val="000000" w:themeColor="text1"/>
        </w:rPr>
        <w:t xml:space="preserve"> </w:t>
      </w:r>
      <w:r w:rsidR="007C5BE5" w:rsidRPr="00F34B21">
        <w:rPr>
          <w:color w:val="000000" w:themeColor="text1"/>
        </w:rPr>
        <w:t xml:space="preserve">Sanayi-Esnaf ve </w:t>
      </w:r>
      <w:r w:rsidR="00DE5703" w:rsidRPr="00F34B21">
        <w:rPr>
          <w:color w:val="000000" w:themeColor="text1"/>
        </w:rPr>
        <w:t>Tüketici Hakları Komisyonunun 26</w:t>
      </w:r>
      <w:r w:rsidR="00255F93" w:rsidRPr="00F34B21">
        <w:rPr>
          <w:color w:val="000000" w:themeColor="text1"/>
        </w:rPr>
        <w:t>.06.2024 tarih ve 17</w:t>
      </w:r>
      <w:r w:rsidR="007C5BE5" w:rsidRPr="00F34B21">
        <w:rPr>
          <w:color w:val="000000" w:themeColor="text1"/>
        </w:rPr>
        <w:t xml:space="preserve"> sayılı ortak </w:t>
      </w:r>
      <w:r w:rsidR="002B6BB0" w:rsidRPr="00F34B21">
        <w:rPr>
          <w:color w:val="000000" w:themeColor="text1"/>
        </w:rPr>
        <w:t>raporu.</w:t>
      </w:r>
    </w:p>
    <w:p w:rsidR="00255F93" w:rsidRPr="00F34B21" w:rsidRDefault="00255F93" w:rsidP="00F34B21">
      <w:pPr>
        <w:pStyle w:val="ListeParagra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255F93" w:rsidRPr="00F34B21" w:rsidRDefault="00255F9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F34B21">
        <w:rPr>
          <w:rFonts w:eastAsiaTheme="minorEastAsia"/>
        </w:rPr>
        <w:t>İlçemizde bulunan çiftçilerimizin traktörle zirai ilaçlama yaparken yaşadığı sorunlar ile ilgili</w:t>
      </w:r>
      <w:r w:rsidRPr="00F34B21">
        <w:t xml:space="preserve"> Kırsal Kalkınma Komisyonunun 26.06.2024 tarih ve 17 sayılı</w:t>
      </w:r>
      <w:r w:rsidRPr="00F34B21">
        <w:rPr>
          <w:color w:val="000000" w:themeColor="text1"/>
        </w:rPr>
        <w:t xml:space="preserve"> raporu.</w:t>
      </w:r>
    </w:p>
    <w:p w:rsidR="008E1D19" w:rsidRPr="00F34B21" w:rsidRDefault="008E1D19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574E" w:rsidRPr="00F34B21" w:rsidRDefault="00255F9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 w:rsidRPr="00F34B21">
        <w:rPr>
          <w:rFonts w:eastAsiaTheme="minorEastAsia"/>
        </w:rPr>
        <w:lastRenderedPageBreak/>
        <w:t xml:space="preserve">Şafak Mahallesinde yaşayan ihtiyaç sahibi vatandaşlarımızın </w:t>
      </w:r>
      <w:r w:rsidR="002B6BB0" w:rsidRPr="00F34B21">
        <w:t xml:space="preserve">tespiti </w:t>
      </w:r>
      <w:r w:rsidR="008E1D19" w:rsidRPr="00F34B21">
        <w:t xml:space="preserve">ile ilgili Aile ve Sosyal Politikalar </w:t>
      </w:r>
      <w:r w:rsidR="008E1D19" w:rsidRPr="00F34B21">
        <w:rPr>
          <w:color w:val="000000" w:themeColor="text1"/>
        </w:rPr>
        <w:t>Ko</w:t>
      </w:r>
      <w:r w:rsidR="002B6BB0" w:rsidRPr="00F34B21">
        <w:rPr>
          <w:color w:val="000000" w:themeColor="text1"/>
        </w:rPr>
        <w:t>m</w:t>
      </w:r>
      <w:r w:rsidRPr="00F34B21">
        <w:rPr>
          <w:color w:val="000000" w:themeColor="text1"/>
        </w:rPr>
        <w:t>isyonunun 13.06.2024 tarih ve 15</w:t>
      </w:r>
      <w:r w:rsidR="008E1D19" w:rsidRPr="00F34B21">
        <w:rPr>
          <w:color w:val="000000" w:themeColor="text1"/>
        </w:rPr>
        <w:t xml:space="preserve"> sayılı raporu.</w:t>
      </w:r>
    </w:p>
    <w:p w:rsidR="004B39E2" w:rsidRPr="00F34B21" w:rsidRDefault="004B39E2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5F93" w:rsidRPr="00F34B21" w:rsidRDefault="00255F9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 w:rsidRPr="00F34B21">
        <w:rPr>
          <w:rFonts w:eastAsiaTheme="minorEastAsia"/>
        </w:rPr>
        <w:t xml:space="preserve">Gölbaşı </w:t>
      </w:r>
      <w:proofErr w:type="spellStart"/>
      <w:r w:rsidRPr="00F34B21">
        <w:rPr>
          <w:rFonts w:eastAsiaTheme="minorEastAsia"/>
        </w:rPr>
        <w:t>Eymir</w:t>
      </w:r>
      <w:proofErr w:type="spellEnd"/>
      <w:r w:rsidRPr="00F34B21">
        <w:rPr>
          <w:rFonts w:eastAsiaTheme="minorEastAsia"/>
        </w:rPr>
        <w:t xml:space="preserve"> Mahallesinde bulunan Şehir parkının sorunlarının tespitini içeren </w:t>
      </w:r>
      <w:r w:rsidR="00ED574E" w:rsidRPr="00F34B21">
        <w:rPr>
          <w:color w:val="000000" w:themeColor="text1"/>
        </w:rPr>
        <w:t>Yerel Yönetimler ve Sivil Toplum Örgütleri</w:t>
      </w:r>
      <w:r w:rsidRPr="00F34B21">
        <w:rPr>
          <w:color w:val="000000" w:themeColor="text1"/>
        </w:rPr>
        <w:t>yle Koordinasyon Komisyonunun 26.06.2024 tarih ve 22</w:t>
      </w:r>
      <w:r w:rsidR="00ED574E" w:rsidRPr="00F34B21">
        <w:rPr>
          <w:color w:val="000000" w:themeColor="text1"/>
        </w:rPr>
        <w:t xml:space="preserve"> sayılı raporu.</w:t>
      </w:r>
    </w:p>
    <w:p w:rsidR="00F34B21" w:rsidRPr="00F34B21" w:rsidRDefault="00F34B21" w:rsidP="00F34B21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DE5703" w:rsidRPr="00F34B21" w:rsidRDefault="00DE57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F34B21">
        <w:rPr>
          <w:rFonts w:eastAsiaTheme="minorEastAsia"/>
        </w:rPr>
        <w:t>Ankara Caddesi üzerinde bulunan esnafların sorunlarının tespitini içeren</w:t>
      </w:r>
      <w:r w:rsidRPr="00F34B21">
        <w:rPr>
          <w:color w:val="000000" w:themeColor="text1"/>
        </w:rPr>
        <w:t xml:space="preserve"> Sanayi-Esnaf ve Tüketici Hakları Komisyonunun 13.06.2024 tarih ve 18 sayılı ortak raporu.</w:t>
      </w:r>
    </w:p>
    <w:p w:rsidR="008E1D19" w:rsidRPr="00F34B21" w:rsidRDefault="008E1D19" w:rsidP="00F34B21">
      <w:pPr>
        <w:pStyle w:val="ListeParagraf"/>
        <w:spacing w:before="0" w:beforeAutospacing="0" w:after="0" w:afterAutospacing="0"/>
        <w:jc w:val="both"/>
      </w:pPr>
    </w:p>
    <w:p w:rsidR="00ED574E" w:rsidRPr="00F34B21" w:rsidRDefault="00255F9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F34B21">
        <w:t>Soğulcak</w:t>
      </w:r>
      <w:proofErr w:type="spellEnd"/>
      <w:r w:rsidRPr="00F34B21">
        <w:t xml:space="preserve"> Mahallesi alt yapı sorunlarının tespitini içeren </w:t>
      </w:r>
      <w:r w:rsidRPr="00F34B21">
        <w:rPr>
          <w:color w:val="000000" w:themeColor="text1"/>
        </w:rPr>
        <w:t>Altyapı Komisyonunun 26.06.2024 tarih ve 24</w:t>
      </w:r>
      <w:r w:rsidR="00ED574E" w:rsidRPr="00F34B21">
        <w:rPr>
          <w:color w:val="000000" w:themeColor="text1"/>
        </w:rPr>
        <w:t xml:space="preserve"> sayılı raporu.</w:t>
      </w:r>
    </w:p>
    <w:p w:rsidR="008E1D19" w:rsidRPr="00F34B21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1D19" w:rsidRPr="00F34B21" w:rsidRDefault="00DE57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F34B21">
        <w:rPr>
          <w:rFonts w:eastAsiaTheme="minorEastAsia"/>
        </w:rPr>
        <w:t xml:space="preserve">Ahmet Alper Dinçer Anadolu Lisesi öğrencilerinin eğitim faaliyetlerini </w:t>
      </w:r>
      <w:r w:rsidRPr="00F34B21">
        <w:rPr>
          <w:color w:val="000000" w:themeColor="text1"/>
        </w:rPr>
        <w:t>yaparken yaşadıkları sıkıntıların tespitini içeren Eğitim Komisyonunun 13</w:t>
      </w:r>
      <w:r w:rsidR="006E6F2E" w:rsidRPr="00F34B21">
        <w:rPr>
          <w:color w:val="000000" w:themeColor="text1"/>
        </w:rPr>
        <w:t>.</w:t>
      </w:r>
      <w:r w:rsidRPr="00F34B21">
        <w:rPr>
          <w:color w:val="000000" w:themeColor="text1"/>
        </w:rPr>
        <w:t>06.2024 tarih ve 15</w:t>
      </w:r>
      <w:r w:rsidR="008E1D19" w:rsidRPr="00F34B21">
        <w:rPr>
          <w:color w:val="000000" w:themeColor="text1"/>
        </w:rPr>
        <w:t xml:space="preserve"> sayılı raporu.</w:t>
      </w:r>
    </w:p>
    <w:p w:rsidR="008E1D19" w:rsidRPr="00F34B21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521D" w:rsidRPr="00F34B21" w:rsidRDefault="00DE57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F34B21">
        <w:t xml:space="preserve">Ahmet Alper Dinçer Anadolu Lisesi Öğrencilerinin spor faaliyetlerini yaparken </w:t>
      </w:r>
      <w:r w:rsidR="009C7EFD" w:rsidRPr="00F34B21">
        <w:rPr>
          <w:color w:val="000000" w:themeColor="text1"/>
        </w:rPr>
        <w:t xml:space="preserve">yaşadıkları sıkıntıların tespitini </w:t>
      </w:r>
      <w:r w:rsidR="008E1D19" w:rsidRPr="00F34B21">
        <w:rPr>
          <w:color w:val="000000" w:themeColor="text1"/>
        </w:rPr>
        <w:t xml:space="preserve">içeren Gençlik-Spor AB </w:t>
      </w:r>
      <w:r w:rsidR="006E6F2E" w:rsidRPr="00F34B21">
        <w:rPr>
          <w:color w:val="000000" w:themeColor="text1"/>
        </w:rPr>
        <w:t>ve Dış İlişkiler Kom</w:t>
      </w:r>
      <w:r w:rsidRPr="00F34B21">
        <w:rPr>
          <w:color w:val="000000" w:themeColor="text1"/>
        </w:rPr>
        <w:t>isyonunun 26.06.2024 tarih ve 16</w:t>
      </w:r>
      <w:r w:rsidR="008E1D19" w:rsidRPr="00F34B21">
        <w:rPr>
          <w:color w:val="000000" w:themeColor="text1"/>
        </w:rPr>
        <w:t xml:space="preserve"> sayılı raporu.</w:t>
      </w:r>
    </w:p>
    <w:sectPr w:rsidR="00C3521D" w:rsidRPr="00F34B21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2A" w:rsidRDefault="00321C2A">
      <w:pPr>
        <w:spacing w:after="0" w:line="240" w:lineRule="auto"/>
      </w:pPr>
      <w:r>
        <w:separator/>
      </w:r>
    </w:p>
  </w:endnote>
  <w:endnote w:type="continuationSeparator" w:id="0">
    <w:p w:rsidR="00321C2A" w:rsidRDefault="0032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44" w:rsidRDefault="00321C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2A" w:rsidRDefault="00321C2A">
      <w:pPr>
        <w:spacing w:after="0" w:line="240" w:lineRule="auto"/>
      </w:pPr>
      <w:r>
        <w:separator/>
      </w:r>
    </w:p>
  </w:footnote>
  <w:footnote w:type="continuationSeparator" w:id="0">
    <w:p w:rsidR="00321C2A" w:rsidRDefault="0032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86CA75A8"/>
    <w:lvl w:ilvl="0" w:tplc="F36C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116F1B"/>
    <w:rsid w:val="00175CCB"/>
    <w:rsid w:val="001E7F0D"/>
    <w:rsid w:val="002019BC"/>
    <w:rsid w:val="00255F93"/>
    <w:rsid w:val="00265DF1"/>
    <w:rsid w:val="002B6BB0"/>
    <w:rsid w:val="002C2C6A"/>
    <w:rsid w:val="00304BCE"/>
    <w:rsid w:val="00321C2A"/>
    <w:rsid w:val="003B2E27"/>
    <w:rsid w:val="004057FC"/>
    <w:rsid w:val="00415D0C"/>
    <w:rsid w:val="00431146"/>
    <w:rsid w:val="00487049"/>
    <w:rsid w:val="004B39E2"/>
    <w:rsid w:val="00557311"/>
    <w:rsid w:val="005E2EB3"/>
    <w:rsid w:val="006407CE"/>
    <w:rsid w:val="006D7A54"/>
    <w:rsid w:val="006E6F2E"/>
    <w:rsid w:val="007C5BE5"/>
    <w:rsid w:val="007D0D6A"/>
    <w:rsid w:val="007F1280"/>
    <w:rsid w:val="008065B3"/>
    <w:rsid w:val="0082542F"/>
    <w:rsid w:val="008B5F83"/>
    <w:rsid w:val="008E1D19"/>
    <w:rsid w:val="00975A1B"/>
    <w:rsid w:val="009C7EFD"/>
    <w:rsid w:val="009E1839"/>
    <w:rsid w:val="009E4171"/>
    <w:rsid w:val="00A45B7D"/>
    <w:rsid w:val="00A72E67"/>
    <w:rsid w:val="00B22515"/>
    <w:rsid w:val="00B32C72"/>
    <w:rsid w:val="00B474C3"/>
    <w:rsid w:val="00B56198"/>
    <w:rsid w:val="00B71DA4"/>
    <w:rsid w:val="00BC28E1"/>
    <w:rsid w:val="00C3521D"/>
    <w:rsid w:val="00C82AC8"/>
    <w:rsid w:val="00CC60DB"/>
    <w:rsid w:val="00CD5B13"/>
    <w:rsid w:val="00D211F3"/>
    <w:rsid w:val="00D21961"/>
    <w:rsid w:val="00D87925"/>
    <w:rsid w:val="00DE5703"/>
    <w:rsid w:val="00E35F00"/>
    <w:rsid w:val="00ED574E"/>
    <w:rsid w:val="00ED6E73"/>
    <w:rsid w:val="00F24C29"/>
    <w:rsid w:val="00F34B21"/>
    <w:rsid w:val="00F81ECA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33</cp:revision>
  <cp:lastPrinted>2024-05-29T11:00:00Z</cp:lastPrinted>
  <dcterms:created xsi:type="dcterms:W3CDTF">2024-03-25T05:38:00Z</dcterms:created>
  <dcterms:modified xsi:type="dcterms:W3CDTF">2024-06-28T05:39:00Z</dcterms:modified>
</cp:coreProperties>
</file>